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9"/>
        <w:gridCol w:w="2100"/>
        <w:gridCol w:w="3270"/>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46A22F48" w:rsidR="00675084" w:rsidRPr="001B7A00" w:rsidRDefault="001771D4" w:rsidP="00515291">
            <w:pPr>
              <w:jc w:val="center"/>
              <w:rPr>
                <w:rFonts w:ascii="Arial" w:eastAsia="Arial" w:hAnsi="Arial" w:cs="Arial"/>
                <w:spacing w:val="-2"/>
                <w:sz w:val="26"/>
                <w:szCs w:val="26"/>
              </w:rPr>
            </w:pPr>
            <w:r>
              <w:rPr>
                <w:rFonts w:ascii="Arial" w:eastAsia="Arial" w:hAnsi="Arial" w:cs="Arial"/>
                <w:spacing w:val="-2"/>
                <w:sz w:val="26"/>
                <w:szCs w:val="26"/>
              </w:rPr>
              <w:t>V1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03575F38" w:rsidR="00675084" w:rsidRPr="001B7A00" w:rsidRDefault="001771D4" w:rsidP="00515291">
            <w:pPr>
              <w:rPr>
                <w:rFonts w:ascii="Arial" w:eastAsia="Arial" w:hAnsi="Arial" w:cs="Arial"/>
                <w:spacing w:val="-2"/>
                <w:sz w:val="26"/>
                <w:szCs w:val="26"/>
              </w:rPr>
            </w:pPr>
            <w:r>
              <w:rPr>
                <w:rFonts w:ascii="Arial" w:eastAsia="Arial" w:hAnsi="Arial" w:cs="Arial"/>
                <w:spacing w:val="-2"/>
                <w:sz w:val="26"/>
                <w:szCs w:val="26"/>
              </w:rPr>
              <w:t xml:space="preserve">28/06/2023 </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67B4A6B3" w:rsidR="00675084" w:rsidRPr="001B7A00" w:rsidRDefault="001771D4" w:rsidP="00515291">
            <w:pPr>
              <w:rPr>
                <w:rFonts w:ascii="Arial" w:eastAsia="Arial" w:hAnsi="Arial" w:cs="Arial"/>
                <w:spacing w:val="-2"/>
                <w:sz w:val="26"/>
                <w:szCs w:val="26"/>
              </w:rPr>
            </w:pPr>
            <w:r>
              <w:rPr>
                <w:rFonts w:ascii="Arial" w:eastAsia="Arial" w:hAnsi="Arial" w:cs="Arial"/>
                <w:spacing w:val="-2"/>
                <w:sz w:val="26"/>
                <w:szCs w:val="26"/>
              </w:rPr>
              <w:t xml:space="preserve">Jenny Webster </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B7A0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0EC52BEE" w:rsidR="00675084" w:rsidRPr="001B7A00" w:rsidRDefault="000D4ABF" w:rsidP="00515291">
            <w:pPr>
              <w:rPr>
                <w:rFonts w:ascii="Arial" w:hAnsi="Arial" w:cs="Arial"/>
                <w:sz w:val="26"/>
                <w:szCs w:val="26"/>
              </w:rPr>
            </w:pPr>
            <w:r>
              <w:rPr>
                <w:rFonts w:ascii="Arial" w:hAnsi="Arial" w:cs="Arial"/>
                <w:sz w:val="26"/>
                <w:szCs w:val="26"/>
              </w:rPr>
              <w:t>18/01/2024</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06D5F9C1" w:rsidR="00675084" w:rsidRPr="001B7A00" w:rsidRDefault="000D4ABF" w:rsidP="00515291">
            <w:pPr>
              <w:rPr>
                <w:rFonts w:ascii="Arial" w:hAnsi="Arial" w:cs="Arial"/>
                <w:sz w:val="26"/>
                <w:szCs w:val="26"/>
              </w:rPr>
            </w:pPr>
            <w:r>
              <w:rPr>
                <w:rFonts w:ascii="Arial" w:hAnsi="Arial" w:cs="Arial"/>
                <w:sz w:val="26"/>
                <w:szCs w:val="26"/>
              </w:rPr>
              <w:t>Jenny Webster</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1D6EA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691C07">
            <w:pPr>
              <w:jc w:val="cente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38690FCA" w14:textId="5B9C7610" w:rsidR="00C64429" w:rsidRPr="00742704" w:rsidRDefault="00D85E4D">
      <w:pPr>
        <w:pStyle w:val="TOC1"/>
        <w:rPr>
          <w:rFonts w:ascii="Arial" w:eastAsiaTheme="minorEastAsia" w:hAnsi="Arial" w:cs="Arial"/>
          <w:b w:val="0"/>
          <w:bCs w:val="0"/>
          <w:caps w:val="0"/>
          <w:noProof/>
        </w:rPr>
      </w:pPr>
      <w:r w:rsidRPr="00742704">
        <w:rPr>
          <w:rFonts w:ascii="Arial" w:hAnsi="Arial" w:cs="Arial"/>
          <w:sz w:val="20"/>
          <w:szCs w:val="28"/>
        </w:rPr>
        <w:fldChar w:fldCharType="begin"/>
      </w:r>
      <w:r w:rsidRPr="00742704">
        <w:rPr>
          <w:rFonts w:ascii="Arial" w:hAnsi="Arial" w:cs="Arial"/>
          <w:sz w:val="20"/>
          <w:szCs w:val="28"/>
        </w:rPr>
        <w:instrText xml:space="preserve"> TOC \o "1-3" \h \z \u </w:instrText>
      </w:r>
      <w:r w:rsidRPr="00742704">
        <w:rPr>
          <w:rFonts w:ascii="Arial" w:hAnsi="Arial" w:cs="Arial"/>
          <w:sz w:val="20"/>
          <w:szCs w:val="28"/>
        </w:rPr>
        <w:fldChar w:fldCharType="separate"/>
      </w:r>
      <w:hyperlink w:anchor="_Toc112249188" w:history="1">
        <w:r w:rsidR="00C64429" w:rsidRPr="00742704">
          <w:rPr>
            <w:rStyle w:val="Hyperlink"/>
            <w:rFonts w:ascii="Arial" w:eastAsiaTheme="majorEastAsia" w:hAnsi="Arial" w:cs="Arial"/>
            <w:noProof/>
          </w:rPr>
          <w:t>1</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I</w:t>
        </w:r>
        <w:r w:rsidR="00742704" w:rsidRPr="00742704">
          <w:rPr>
            <w:rStyle w:val="Hyperlink"/>
            <w:rFonts w:ascii="Arial" w:eastAsiaTheme="majorEastAsia" w:hAnsi="Arial" w:cs="Arial"/>
            <w:caps w:val="0"/>
            <w:noProof/>
          </w:rPr>
          <w:t>ntroduction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_Toc112249188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318F9BBD" w14:textId="4A1BC1C2" w:rsidR="00C64429" w:rsidRPr="00742704" w:rsidRDefault="000D4ABF">
      <w:pPr>
        <w:pStyle w:val="TOC2"/>
        <w:rPr>
          <w:rFonts w:ascii="Arial" w:eastAsiaTheme="minorEastAsia" w:hAnsi="Arial" w:cs="Arial"/>
          <w:b w:val="0"/>
          <w:bCs w:val="0"/>
          <w:noProof/>
          <w:sz w:val="24"/>
          <w:szCs w:val="24"/>
        </w:rPr>
      </w:pPr>
      <w:hyperlink w:anchor="_Toc112249189" w:history="1">
        <w:r w:rsidR="00C64429" w:rsidRPr="00742704">
          <w:rPr>
            <w:rStyle w:val="Hyperlink"/>
            <w:rFonts w:ascii="Arial" w:eastAsiaTheme="majorEastAsia" w:hAnsi="Arial" w:cs="Arial"/>
            <w:noProof/>
          </w:rPr>
          <w:t>1.1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Policy statement</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_Toc112249189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6D5675F4" w14:textId="13857E41" w:rsidR="00C64429" w:rsidRPr="00742704" w:rsidRDefault="000D4ABF">
      <w:pPr>
        <w:pStyle w:val="TOC2"/>
        <w:rPr>
          <w:rFonts w:ascii="Arial" w:eastAsiaTheme="minorEastAsia" w:hAnsi="Arial" w:cs="Arial"/>
          <w:b w:val="0"/>
          <w:bCs w:val="0"/>
          <w:noProof/>
          <w:sz w:val="24"/>
          <w:szCs w:val="24"/>
        </w:rPr>
      </w:pPr>
      <w:hyperlink w:anchor="_Toc112249191" w:history="1">
        <w:r w:rsidR="00C64429" w:rsidRPr="00742704">
          <w:rPr>
            <w:rStyle w:val="Hyperlink"/>
            <w:rFonts w:ascii="Arial" w:eastAsiaTheme="majorEastAsia" w:hAnsi="Arial" w:cs="Arial"/>
            <w:noProof/>
          </w:rPr>
          <w:t>1.2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Status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_Toc112249191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28F7F8BE" w14:textId="1C1796D0" w:rsidR="00C64429" w:rsidRPr="00742704" w:rsidRDefault="000D4ABF">
      <w:pPr>
        <w:pStyle w:val="TOC1"/>
        <w:rPr>
          <w:rFonts w:ascii="Arial" w:eastAsiaTheme="minorEastAsia" w:hAnsi="Arial" w:cs="Arial"/>
          <w:b w:val="0"/>
          <w:bCs w:val="0"/>
          <w:caps w:val="0"/>
          <w:noProof/>
        </w:rPr>
      </w:pPr>
      <w:hyperlink w:anchor="_Toc112249192" w:history="1">
        <w:r w:rsidR="00C64429" w:rsidRPr="00742704">
          <w:rPr>
            <w:rStyle w:val="Hyperlink"/>
            <w:rFonts w:ascii="Arial" w:eastAsiaTheme="majorEastAsia" w:hAnsi="Arial" w:cs="Arial"/>
            <w:noProof/>
          </w:rPr>
          <w:t>2</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C</w:t>
        </w:r>
        <w:r w:rsidR="00742704" w:rsidRPr="00742704">
          <w:rPr>
            <w:rStyle w:val="Hyperlink"/>
            <w:rFonts w:ascii="Arial" w:eastAsiaTheme="majorEastAsia" w:hAnsi="Arial" w:cs="Arial"/>
            <w:caps w:val="0"/>
            <w:noProof/>
          </w:rPr>
          <w:t>ompliance with regulations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_Toc112249192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4C0E6877" w14:textId="7E45C064" w:rsidR="00C64429" w:rsidRPr="00742704" w:rsidRDefault="000D4ABF">
      <w:pPr>
        <w:pStyle w:val="TOC2"/>
        <w:rPr>
          <w:rFonts w:ascii="Arial" w:eastAsiaTheme="minorEastAsia" w:hAnsi="Arial" w:cs="Arial"/>
          <w:b w:val="0"/>
          <w:bCs w:val="0"/>
          <w:noProof/>
          <w:sz w:val="24"/>
          <w:szCs w:val="24"/>
        </w:rPr>
      </w:pPr>
      <w:hyperlink w:anchor="_Toc112249234" w:history="1">
        <w:r w:rsidR="00C64429" w:rsidRPr="00742704">
          <w:rPr>
            <w:rStyle w:val="Hyperlink"/>
            <w:rFonts w:ascii="Arial" w:eastAsiaTheme="majorEastAsia" w:hAnsi="Arial" w:cs="Arial"/>
            <w:noProof/>
          </w:rPr>
          <w:t>2.1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UK GDPR</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_Toc112249234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5FCA7618" w14:textId="75635DD6" w:rsidR="00C64429" w:rsidRPr="00742704" w:rsidRDefault="000D4ABF">
      <w:pPr>
        <w:pStyle w:val="TOC2"/>
        <w:rPr>
          <w:rFonts w:ascii="Arial" w:eastAsiaTheme="minorEastAsia" w:hAnsi="Arial" w:cs="Arial"/>
          <w:b w:val="0"/>
          <w:bCs w:val="0"/>
          <w:noProof/>
          <w:sz w:val="24"/>
          <w:szCs w:val="24"/>
        </w:rPr>
      </w:pPr>
      <w:hyperlink w:anchor="_Toc112249235" w:history="1">
        <w:r w:rsidR="00C64429" w:rsidRPr="00742704">
          <w:rPr>
            <w:rStyle w:val="Hyperlink"/>
            <w:rFonts w:ascii="Arial" w:eastAsiaTheme="majorEastAsia" w:hAnsi="Arial" w:cs="Arial"/>
            <w:noProof/>
          </w:rPr>
          <w:t>2.2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Article 5 compliance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752160E4" w14:textId="08EE8112" w:rsidR="00C64429" w:rsidRPr="00742704" w:rsidRDefault="000D4ABF">
      <w:pPr>
        <w:pStyle w:val="TOC2"/>
        <w:rPr>
          <w:rFonts w:ascii="Arial" w:eastAsiaTheme="minorEastAsia" w:hAnsi="Arial" w:cs="Arial"/>
          <w:b w:val="0"/>
          <w:bCs w:val="0"/>
          <w:noProof/>
          <w:sz w:val="24"/>
          <w:szCs w:val="24"/>
        </w:rPr>
      </w:pPr>
      <w:hyperlink w:anchor="_Toc112249236" w:history="1">
        <w:r w:rsidR="00C64429" w:rsidRPr="00742704">
          <w:rPr>
            <w:rStyle w:val="Hyperlink"/>
            <w:rFonts w:ascii="Arial" w:eastAsiaTheme="majorEastAsia" w:hAnsi="Arial" w:cs="Arial"/>
            <w:noProof/>
          </w:rPr>
          <w:t>2.3</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Communicating privacy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_Toc112249236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1C8EF36E" w14:textId="040AB01B" w:rsidR="00C64429" w:rsidRPr="00742704" w:rsidRDefault="000D4ABF">
      <w:pPr>
        <w:pStyle w:val="TOC2"/>
        <w:rPr>
          <w:rFonts w:ascii="Arial" w:eastAsiaTheme="minorEastAsia" w:hAnsi="Arial" w:cs="Arial"/>
          <w:b w:val="0"/>
          <w:bCs w:val="0"/>
          <w:noProof/>
          <w:sz w:val="24"/>
          <w:szCs w:val="24"/>
        </w:rPr>
      </w:pPr>
      <w:hyperlink w:anchor="_Toc112249237" w:history="1">
        <w:r w:rsidR="00C64429" w:rsidRPr="00742704">
          <w:rPr>
            <w:rStyle w:val="Hyperlink"/>
            <w:rFonts w:ascii="Arial" w:eastAsiaTheme="majorEastAsia" w:hAnsi="Arial" w:cs="Arial"/>
            <w:noProof/>
          </w:rPr>
          <w:t>2.4</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What data will be collected?</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_Toc112249237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331D8C51" w14:textId="0F4E0EAE" w:rsidR="00C64429" w:rsidRPr="00742704" w:rsidRDefault="000D4ABF">
      <w:pPr>
        <w:pStyle w:val="TOC2"/>
        <w:rPr>
          <w:rFonts w:ascii="Arial" w:eastAsiaTheme="minorEastAsia" w:hAnsi="Arial" w:cs="Arial"/>
          <w:b w:val="0"/>
          <w:bCs w:val="0"/>
          <w:noProof/>
          <w:sz w:val="24"/>
          <w:szCs w:val="24"/>
        </w:rPr>
      </w:pPr>
      <w:hyperlink w:anchor="_Toc112249238" w:history="1">
        <w:r w:rsidR="00C64429" w:rsidRPr="00742704">
          <w:rPr>
            <w:rStyle w:val="Hyperlink"/>
            <w:rFonts w:ascii="Arial" w:eastAsiaTheme="majorEastAsia" w:hAnsi="Arial" w:cs="Arial"/>
            <w:noProof/>
          </w:rPr>
          <w:t>2.5</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National data opt-out programme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0F9CD299" w14:textId="63C09472" w:rsidR="00C64429" w:rsidRPr="00742704" w:rsidRDefault="000D4ABF">
      <w:pPr>
        <w:pStyle w:val="TOC2"/>
        <w:rPr>
          <w:rFonts w:ascii="Arial" w:eastAsiaTheme="minorEastAsia" w:hAnsi="Arial" w:cs="Arial"/>
          <w:b w:val="0"/>
          <w:bCs w:val="0"/>
          <w:noProof/>
          <w:sz w:val="24"/>
          <w:szCs w:val="24"/>
        </w:rPr>
      </w:pPr>
      <w:hyperlink w:anchor="_Toc112249239" w:history="1">
        <w:r w:rsidR="00C64429" w:rsidRPr="00742704">
          <w:rPr>
            <w:rStyle w:val="Hyperlink"/>
            <w:rFonts w:ascii="Arial" w:eastAsiaTheme="majorEastAsia" w:hAnsi="Arial" w:cs="Arial"/>
            <w:noProof/>
          </w:rPr>
          <w:t>2.6</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Opting out</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0E4802E3" w14:textId="15A3B1D3" w:rsidR="00C64429" w:rsidRPr="00742704" w:rsidRDefault="000D4ABF">
      <w:pPr>
        <w:pStyle w:val="TOC2"/>
        <w:rPr>
          <w:rFonts w:ascii="Arial" w:eastAsiaTheme="minorEastAsia" w:hAnsi="Arial" w:cs="Arial"/>
          <w:b w:val="0"/>
          <w:bCs w:val="0"/>
          <w:noProof/>
          <w:sz w:val="24"/>
          <w:szCs w:val="24"/>
        </w:rPr>
      </w:pPr>
      <w:hyperlink w:anchor="_Toc112249240" w:history="1">
        <w:r w:rsidR="00C64429" w:rsidRPr="00742704">
          <w:rPr>
            <w:rStyle w:val="Hyperlink"/>
            <w:rFonts w:ascii="Arial" w:eastAsiaTheme="majorEastAsia" w:hAnsi="Arial" w:cs="Arial"/>
            <w:noProof/>
          </w:rPr>
          <w:t>2.7</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Patients in secure settings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_Toc112249240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7BA386FE" w14:textId="3096B6B5" w:rsidR="00C64429" w:rsidRPr="00742704" w:rsidRDefault="000D4ABF">
      <w:pPr>
        <w:pStyle w:val="TOC2"/>
        <w:rPr>
          <w:rFonts w:ascii="Arial" w:eastAsiaTheme="minorEastAsia" w:hAnsi="Arial" w:cs="Arial"/>
          <w:b w:val="0"/>
          <w:bCs w:val="0"/>
          <w:noProof/>
          <w:sz w:val="24"/>
          <w:szCs w:val="24"/>
        </w:rPr>
      </w:pPr>
      <w:hyperlink w:anchor="_Toc112249315" w:history="1">
        <w:r w:rsidR="00C64429" w:rsidRPr="00742704">
          <w:rPr>
            <w:rStyle w:val="Hyperlink"/>
            <w:rFonts w:ascii="Arial" w:eastAsiaTheme="majorEastAsia" w:hAnsi="Arial" w:cs="Arial"/>
            <w:noProof/>
          </w:rPr>
          <w:t>2.8</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Available resources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4B7EB7E2" w14:textId="368579C7" w:rsidR="00C64429" w:rsidRPr="00742704" w:rsidRDefault="000D4ABF">
      <w:pPr>
        <w:pStyle w:val="TOC1"/>
        <w:rPr>
          <w:rFonts w:ascii="Arial" w:eastAsiaTheme="minorEastAsia" w:hAnsi="Arial" w:cs="Arial"/>
          <w:b w:val="0"/>
          <w:bCs w:val="0"/>
          <w:caps w:val="0"/>
          <w:noProof/>
        </w:rPr>
      </w:pPr>
      <w:hyperlink w:anchor="_Toc112249316" w:history="1">
        <w:r w:rsidR="00C64429" w:rsidRPr="00742704">
          <w:rPr>
            <w:rStyle w:val="Hyperlink"/>
            <w:rFonts w:ascii="Arial" w:eastAsiaTheme="majorEastAsia" w:hAnsi="Arial" w:cs="Arial"/>
            <w:noProof/>
          </w:rPr>
          <w:t>3</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F</w:t>
        </w:r>
        <w:r w:rsidR="00742704" w:rsidRPr="00742704">
          <w:rPr>
            <w:rStyle w:val="Hyperlink"/>
            <w:rFonts w:ascii="Arial" w:eastAsiaTheme="majorEastAsia" w:hAnsi="Arial" w:cs="Arial"/>
            <w:caps w:val="0"/>
            <w:noProof/>
          </w:rPr>
          <w:t>urther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_Toc112249316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57612B72" w14:textId="6299BE56" w:rsidR="00C64429" w:rsidRPr="00742704" w:rsidRDefault="000D4ABF">
      <w:pPr>
        <w:pStyle w:val="TOC2"/>
        <w:rPr>
          <w:rFonts w:ascii="Arial" w:eastAsiaTheme="minorEastAsia" w:hAnsi="Arial" w:cs="Arial"/>
          <w:b w:val="0"/>
          <w:bCs w:val="0"/>
          <w:noProof/>
          <w:sz w:val="24"/>
          <w:szCs w:val="24"/>
        </w:rPr>
      </w:pPr>
      <w:hyperlink w:anchor="_Toc112249317" w:history="1">
        <w:r w:rsidR="00C64429" w:rsidRPr="00742704">
          <w:rPr>
            <w:rStyle w:val="Hyperlink"/>
            <w:rFonts w:ascii="Arial" w:eastAsiaTheme="majorEastAsia" w:hAnsi="Arial" w:cs="Arial"/>
            <w:noProof/>
          </w:rPr>
          <w:t>3.1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Privacy notice checklists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_Toc112249317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45CCA628" w14:textId="190CD2EF" w:rsidR="00C64429" w:rsidRPr="00742704" w:rsidRDefault="000D4ABF">
      <w:pPr>
        <w:pStyle w:val="TOC2"/>
        <w:rPr>
          <w:rFonts w:ascii="Arial" w:eastAsiaTheme="minorEastAsia" w:hAnsi="Arial" w:cs="Arial"/>
          <w:b w:val="0"/>
          <w:bCs w:val="0"/>
          <w:noProof/>
          <w:sz w:val="24"/>
          <w:szCs w:val="24"/>
        </w:rPr>
      </w:pPr>
      <w:hyperlink w:anchor="_Toc112249318" w:history="1">
        <w:r w:rsidR="00C64429" w:rsidRPr="00742704">
          <w:rPr>
            <w:rStyle w:val="Hyperlink"/>
            <w:rFonts w:ascii="Arial" w:eastAsiaTheme="majorEastAsia" w:hAnsi="Arial" w:cs="Arial"/>
            <w:noProof/>
          </w:rPr>
          <w:t>3.2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Privacy notice template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570F1C07" w14:textId="38B5E4FD" w:rsidR="00C64429" w:rsidRPr="00742704" w:rsidRDefault="000D4ABF">
      <w:pPr>
        <w:pStyle w:val="TOC2"/>
        <w:rPr>
          <w:rFonts w:ascii="Arial" w:eastAsiaTheme="minorEastAsia" w:hAnsi="Arial" w:cs="Arial"/>
          <w:b w:val="0"/>
          <w:bCs w:val="0"/>
          <w:noProof/>
          <w:sz w:val="24"/>
          <w:szCs w:val="24"/>
        </w:rPr>
      </w:pPr>
      <w:hyperlink w:anchor="_Toc112249319" w:history="1">
        <w:r w:rsidR="00C64429" w:rsidRPr="00742704">
          <w:rPr>
            <w:rStyle w:val="Hyperlink"/>
            <w:rFonts w:ascii="Arial" w:eastAsiaTheme="majorEastAsia" w:hAnsi="Arial" w:cs="Arial"/>
            <w:noProof/>
          </w:rPr>
          <w:t>3.3</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Notifications for patients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79B32E07" w14:textId="568656BE" w:rsidR="00C64429" w:rsidRPr="00742704" w:rsidRDefault="000D4ABF">
      <w:pPr>
        <w:pStyle w:val="TOC2"/>
        <w:rPr>
          <w:rFonts w:ascii="Arial" w:eastAsiaTheme="minorEastAsia" w:hAnsi="Arial" w:cs="Arial"/>
          <w:b w:val="0"/>
          <w:bCs w:val="0"/>
          <w:noProof/>
          <w:sz w:val="24"/>
          <w:szCs w:val="24"/>
        </w:rPr>
      </w:pPr>
      <w:hyperlink w:anchor="_Toc112249320" w:history="1">
        <w:r w:rsidR="00C64429" w:rsidRPr="00742704">
          <w:rPr>
            <w:rStyle w:val="Hyperlink"/>
            <w:rFonts w:ascii="Arial" w:eastAsiaTheme="majorEastAsia" w:hAnsi="Arial" w:cs="Arial"/>
            <w:noProof/>
          </w:rPr>
          <w:t>3.4</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e-Learning</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_Toc112249320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69F9BB8D" w14:textId="4B65C4DC" w:rsidR="00C64429" w:rsidRPr="00742704" w:rsidRDefault="000D4ABF">
      <w:pPr>
        <w:pStyle w:val="TOC1"/>
        <w:rPr>
          <w:rFonts w:ascii="Arial" w:eastAsiaTheme="minorEastAsia" w:hAnsi="Arial" w:cs="Arial"/>
          <w:b w:val="0"/>
          <w:bCs w:val="0"/>
          <w:caps w:val="0"/>
          <w:noProof/>
        </w:rPr>
      </w:pPr>
      <w:hyperlink w:anchor="_Toc112249321" w:history="1">
        <w:r w:rsidR="00C64429" w:rsidRPr="00742704">
          <w:rPr>
            <w:rStyle w:val="Hyperlink"/>
            <w:rFonts w:ascii="Arial" w:eastAsiaTheme="majorEastAsia" w:hAnsi="Arial" w:cs="Arial"/>
            <w:noProof/>
          </w:rPr>
          <w:t>4</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S</w:t>
        </w:r>
        <w:r w:rsidR="00742704" w:rsidRPr="00742704">
          <w:rPr>
            <w:rStyle w:val="Hyperlink"/>
            <w:rFonts w:ascii="Arial" w:eastAsiaTheme="majorEastAsia" w:hAnsi="Arial" w:cs="Arial"/>
            <w:caps w:val="0"/>
            <w:noProof/>
          </w:rPr>
          <w:t>ummary</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_Toc112249321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2C9CF78D" w14:textId="6DB34C47" w:rsidR="00C64429" w:rsidRPr="00742704" w:rsidRDefault="000D4ABF">
      <w:pPr>
        <w:pStyle w:val="TOC1"/>
        <w:rPr>
          <w:rFonts w:ascii="Arial" w:eastAsiaTheme="minorEastAsia" w:hAnsi="Arial" w:cs="Arial"/>
          <w:b w:val="0"/>
          <w:bCs w:val="0"/>
          <w:caps w:val="0"/>
          <w:noProof/>
        </w:rPr>
      </w:pPr>
      <w:hyperlink w:anchor="_Toc112249322"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 xml:space="preserve">nnex </w:t>
        </w:r>
        <w:r w:rsidR="00C64429" w:rsidRPr="00742704">
          <w:rPr>
            <w:rStyle w:val="Hyperlink"/>
            <w:rFonts w:ascii="Arial" w:eastAsiaTheme="majorEastAsia" w:hAnsi="Arial" w:cs="Arial"/>
            <w:noProof/>
          </w:rPr>
          <w:t>A – P</w:t>
        </w:r>
        <w:r w:rsidR="00742704" w:rsidRPr="00742704">
          <w:rPr>
            <w:rStyle w:val="Hyperlink"/>
            <w:rFonts w:ascii="Arial" w:eastAsiaTheme="majorEastAsia" w:hAnsi="Arial" w:cs="Arial"/>
            <w:caps w:val="0"/>
            <w:noProof/>
          </w:rPr>
          <w:t>ractice privacy notice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_Toc112249322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7</w:t>
        </w:r>
        <w:r w:rsidR="00C64429" w:rsidRPr="00742704">
          <w:rPr>
            <w:rFonts w:ascii="Arial" w:hAnsi="Arial" w:cs="Arial"/>
            <w:noProof/>
            <w:webHidden/>
          </w:rPr>
          <w:fldChar w:fldCharType="end"/>
        </w:r>
      </w:hyperlink>
    </w:p>
    <w:p w14:paraId="1CD1A235" w14:textId="654D5564" w:rsidR="00C64429" w:rsidRPr="00742704" w:rsidRDefault="000D4ABF">
      <w:pPr>
        <w:pStyle w:val="TOC1"/>
        <w:rPr>
          <w:rFonts w:ascii="Arial" w:eastAsiaTheme="minorEastAsia" w:hAnsi="Arial" w:cs="Arial"/>
          <w:b w:val="0"/>
          <w:bCs w:val="0"/>
          <w:caps w:val="0"/>
          <w:noProof/>
        </w:rPr>
      </w:pPr>
      <w:hyperlink w:anchor="_Toc112249323"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B – S</w:t>
        </w:r>
        <w:r w:rsidR="00742704" w:rsidRPr="00742704">
          <w:rPr>
            <w:rStyle w:val="Hyperlink"/>
            <w:rFonts w:ascii="Arial" w:eastAsiaTheme="majorEastAsia" w:hAnsi="Arial" w:cs="Arial"/>
            <w:caps w:val="0"/>
            <w:noProof/>
          </w:rPr>
          <w:t>ocial media/website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_Toc112249323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33</w:t>
        </w:r>
        <w:r w:rsidR="00C64429" w:rsidRPr="00742704">
          <w:rPr>
            <w:rFonts w:ascii="Arial" w:hAnsi="Arial" w:cs="Arial"/>
            <w:noProof/>
            <w:webHidden/>
          </w:rPr>
          <w:fldChar w:fldCharType="end"/>
        </w:r>
      </w:hyperlink>
    </w:p>
    <w:p w14:paraId="314897C2" w14:textId="1728CFCD" w:rsidR="00C64429" w:rsidRPr="00742704" w:rsidRDefault="000D4ABF">
      <w:pPr>
        <w:pStyle w:val="TOC1"/>
        <w:rPr>
          <w:rFonts w:ascii="Arial" w:eastAsiaTheme="minorEastAsia" w:hAnsi="Arial" w:cs="Arial"/>
          <w:b w:val="0"/>
          <w:bCs w:val="0"/>
          <w:caps w:val="0"/>
          <w:noProof/>
        </w:rPr>
      </w:pPr>
      <w:hyperlink w:anchor="_Toc112249324"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C – P</w:t>
        </w:r>
        <w:r w:rsidR="00742704" w:rsidRPr="00742704">
          <w:rPr>
            <w:rStyle w:val="Hyperlink"/>
            <w:rFonts w:ascii="Arial" w:eastAsiaTheme="majorEastAsia" w:hAnsi="Arial" w:cs="Arial"/>
            <w:caps w:val="0"/>
            <w:noProof/>
          </w:rPr>
          <w:t>atient text messaging and telephone message templates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_Toc112249324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35</w:t>
        </w:r>
        <w:r w:rsidR="00C64429" w:rsidRPr="00742704">
          <w:rPr>
            <w:rFonts w:ascii="Arial" w:hAnsi="Arial" w:cs="Arial"/>
            <w:noProof/>
            <w:webHidden/>
          </w:rPr>
          <w:fldChar w:fldCharType="end"/>
        </w:r>
      </w:hyperlink>
    </w:p>
    <w:p w14:paraId="48F2B269" w14:textId="53C45B67" w:rsidR="00C64429" w:rsidRPr="00742704" w:rsidRDefault="000D4ABF">
      <w:pPr>
        <w:pStyle w:val="TOC1"/>
        <w:rPr>
          <w:rFonts w:ascii="Arial" w:eastAsiaTheme="minorEastAsia" w:hAnsi="Arial" w:cs="Arial"/>
          <w:b w:val="0"/>
          <w:bCs w:val="0"/>
          <w:caps w:val="0"/>
          <w:noProof/>
        </w:rPr>
      </w:pPr>
      <w:hyperlink w:anchor="_Toc112249325"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D – O</w:t>
        </w:r>
        <w:r w:rsidR="00742704" w:rsidRPr="00742704">
          <w:rPr>
            <w:rStyle w:val="Hyperlink"/>
            <w:rFonts w:ascii="Arial" w:eastAsiaTheme="majorEastAsia" w:hAnsi="Arial" w:cs="Arial"/>
            <w:caps w:val="0"/>
            <w:noProof/>
          </w:rPr>
          <w:t>rganisational staff opt out guidance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37</w:t>
        </w:r>
        <w:r w:rsidR="00C64429" w:rsidRPr="00742704">
          <w:rPr>
            <w:rFonts w:ascii="Arial" w:hAnsi="Arial" w:cs="Arial"/>
            <w:noProof/>
            <w:webHidden/>
          </w:rPr>
          <w:fldChar w:fldCharType="end"/>
        </w:r>
      </w:hyperlink>
    </w:p>
    <w:p w14:paraId="4C45E25D" w14:textId="485481C6" w:rsidR="001D0A81" w:rsidRDefault="00D85E4D" w:rsidP="000858D5">
      <w:pPr>
        <w:rPr>
          <w:rFonts w:ascii="Arial" w:hAnsi="Arial" w:cs="Arial"/>
          <w:sz w:val="20"/>
          <w:szCs w:val="28"/>
        </w:rPr>
      </w:pPr>
      <w:r w:rsidRPr="00742704">
        <w:rPr>
          <w:rFonts w:ascii="Arial" w:hAnsi="Arial" w:cs="Arial"/>
          <w:sz w:val="20"/>
          <w:szCs w:val="28"/>
        </w:rPr>
        <w:fldChar w:fldCharType="end"/>
      </w: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112249182"/>
      <w:bookmarkStart w:id="1" w:name="_Toc112249183"/>
      <w:bookmarkStart w:id="2" w:name="_Toc112249184"/>
      <w:bookmarkStart w:id="3" w:name="_Toc112249185"/>
      <w:bookmarkStart w:id="4" w:name="_Toc112249186"/>
      <w:bookmarkStart w:id="5" w:name="_Toc112249187"/>
      <w:bookmarkStart w:id="6" w:name="_Toc112249188"/>
      <w:bookmarkEnd w:id="0"/>
      <w:bookmarkEnd w:id="1"/>
      <w:bookmarkEnd w:id="2"/>
      <w:bookmarkEnd w:id="3"/>
      <w:bookmarkEnd w:id="4"/>
      <w:bookmarkEnd w:id="5"/>
      <w:r w:rsidRPr="001B7A00">
        <w:rPr>
          <w:sz w:val="28"/>
          <w:szCs w:val="28"/>
        </w:rPr>
        <w:lastRenderedPageBreak/>
        <w:t>Introduction</w:t>
      </w:r>
      <w:bookmarkEnd w:id="6"/>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7" w:name="_Toc495852825"/>
      <w:bookmarkStart w:id="8" w:name="_Toc112249189"/>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7"/>
      <w:bookmarkEnd w:id="8"/>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48D8B0D7" w:rsidR="00AB62B0"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6C725F" w:rsidRPr="00C10F32">
        <w:rPr>
          <w:rFonts w:ascii="Arial" w:hAnsi="Arial" w:cs="Arial"/>
          <w:sz w:val="22"/>
          <w:szCs w:val="22"/>
        </w:rPr>
        <w:t>diseases</w:t>
      </w:r>
      <w:r w:rsidRPr="00C10F32">
        <w:rPr>
          <w:rFonts w:ascii="Arial" w:hAnsi="Arial" w:cs="Arial"/>
          <w:sz w:val="22"/>
          <w:szCs w:val="22"/>
        </w:rPr>
        <w:t xml:space="preserve"> and treatments</w:t>
      </w:r>
    </w:p>
    <w:p w14:paraId="3C0500BF" w14:textId="2EAFDD9A" w:rsidR="00A56589" w:rsidRDefault="00A56589" w:rsidP="00A56589">
      <w:pPr>
        <w:rPr>
          <w:rFonts w:ascii="Arial" w:hAnsi="Arial" w:cs="Arial"/>
          <w:sz w:val="22"/>
          <w:szCs w:val="22"/>
        </w:rPr>
      </w:pPr>
    </w:p>
    <w:p w14:paraId="2049B673" w14:textId="18983B1A" w:rsidR="00A56589" w:rsidRDefault="00A56589" w:rsidP="00A56589">
      <w:pPr>
        <w:rPr>
          <w:rFonts w:ascii="Arial" w:hAnsi="Arial" w:cs="Arial"/>
          <w:sz w:val="22"/>
          <w:szCs w:val="22"/>
        </w:rPr>
      </w:pPr>
      <w:r w:rsidRPr="00C10F32">
        <w:rPr>
          <w:rFonts w:ascii="Arial" w:hAnsi="Arial" w:cs="Arial"/>
          <w:sz w:val="22"/>
          <w:szCs w:val="22"/>
        </w:rPr>
        <w:t xml:space="preserve">NHS Digital is a data controller and has a legal duty, in line with the UK General Data Protection Regulation (UK GDPR), to explain why it is using patient data and what data is being used. Similarly, </w:t>
      </w:r>
      <w:r w:rsidR="001771D4">
        <w:rPr>
          <w:rFonts w:ascii="Arial" w:hAnsi="Arial" w:cs="Arial"/>
          <w:sz w:val="22"/>
          <w:szCs w:val="22"/>
        </w:rPr>
        <w:t>The Reddish Family Practice</w:t>
      </w:r>
      <w:r w:rsidRPr="00C10F32">
        <w:rPr>
          <w:rFonts w:ascii="Arial" w:hAnsi="Arial" w:cs="Arial"/>
          <w:sz w:val="22"/>
          <w:szCs w:val="22"/>
        </w:rPr>
        <w:t xml:space="preserve"> has a duty to advise patients of the purpose of personal data and the methods by which patient personal data will be processed.</w:t>
      </w:r>
    </w:p>
    <w:p w14:paraId="19DBC920" w14:textId="2DE99D08" w:rsidR="00A56589" w:rsidRDefault="00A56589" w:rsidP="00A56589">
      <w:pPr>
        <w:rPr>
          <w:rFonts w:ascii="Arial" w:hAnsi="Arial" w:cs="Arial"/>
          <w:sz w:val="22"/>
          <w:szCs w:val="22"/>
        </w:rPr>
      </w:pPr>
    </w:p>
    <w:p w14:paraId="206E552B" w14:textId="77777777" w:rsidR="00A56589" w:rsidRPr="00C10F32" w:rsidRDefault="00A56589" w:rsidP="00A56589">
      <w:pPr>
        <w:rPr>
          <w:rFonts w:ascii="Arial" w:hAnsi="Arial" w:cs="Arial"/>
          <w:sz w:val="22"/>
          <w:szCs w:val="22"/>
        </w:rPr>
      </w:pPr>
      <w:r w:rsidRPr="00C10F32">
        <w:rPr>
          <w:rFonts w:ascii="Arial" w:hAnsi="Arial" w:cs="Arial"/>
          <w:sz w:val="22"/>
          <w:szCs w:val="22"/>
        </w:rPr>
        <w:t xml:space="preserve">Everyone should be aware of the practice privacy notice and be able to advise patients, their relatives and carers what information is collected, how that information may be used and with whom the organisation will share that information. </w:t>
      </w:r>
    </w:p>
    <w:p w14:paraId="43C61FA6" w14:textId="77777777" w:rsidR="00A56589" w:rsidRPr="00C10F32" w:rsidRDefault="00A56589" w:rsidP="00A56589">
      <w:pPr>
        <w:rPr>
          <w:rFonts w:ascii="Arial" w:hAnsi="Arial" w:cs="Arial"/>
          <w:sz w:val="22"/>
          <w:szCs w:val="22"/>
        </w:rPr>
      </w:pPr>
    </w:p>
    <w:p w14:paraId="115E86CB" w14:textId="704F9101" w:rsidR="00044905" w:rsidRPr="00C10F32" w:rsidRDefault="00A56589" w:rsidP="00044905">
      <w:pPr>
        <w:rPr>
          <w:rFonts w:ascii="Arial" w:hAnsi="Arial" w:cs="Arial"/>
        </w:rPr>
      </w:pPr>
      <w:r w:rsidRPr="00C10F32">
        <w:rPr>
          <w:rFonts w:ascii="Arial" w:hAnsi="Arial" w:cs="Arial"/>
          <w:sz w:val="22"/>
          <w:szCs w:val="22"/>
        </w:rPr>
        <w:t>The first principle of data protection is that personal data must be processed fairly and lawfully. Being transparent and providing accessible information to patients about how their personal data is used is a key element of the UK G</w:t>
      </w:r>
      <w:r w:rsidR="00691C07">
        <w:rPr>
          <w:rFonts w:ascii="Arial" w:hAnsi="Arial" w:cs="Arial"/>
          <w:sz w:val="22"/>
          <w:szCs w:val="22"/>
        </w:rPr>
        <w:t>DPR</w:t>
      </w:r>
      <w:r w:rsidRPr="00C10F32">
        <w:rPr>
          <w:rFonts w:ascii="Arial" w:hAnsi="Arial" w:cs="Arial"/>
        </w:rPr>
        <w:t>.</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9" w:name="_Toc495852828"/>
      <w:bookmarkStart w:id="10" w:name="_Toc112249191"/>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9"/>
      <w:bookmarkEnd w:id="10"/>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589F00E4"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r w:rsidR="002B1743">
        <w:rPr>
          <w:rFonts w:ascii="Arial" w:hAnsi="Arial" w:cs="Arial"/>
          <w:sz w:val="22"/>
          <w:szCs w:val="22"/>
        </w:rPr>
        <w:t>, or registration with the practice</w:t>
      </w:r>
      <w:r w:rsidRPr="00C10F32">
        <w:rPr>
          <w:rFonts w:ascii="Arial" w:hAnsi="Arial" w:cs="Arial"/>
          <w:sz w:val="22"/>
          <w:szCs w:val="22"/>
        </w:rPr>
        <w:t>.</w:t>
      </w:r>
    </w:p>
    <w:p w14:paraId="45300214" w14:textId="5DCC88EA" w:rsidR="00345217" w:rsidRDefault="00345217" w:rsidP="00044905">
      <w:pPr>
        <w:rPr>
          <w:rFonts w:ascii="Arial" w:hAnsi="Arial" w:cs="Arial"/>
          <w:sz w:val="22"/>
          <w:szCs w:val="22"/>
        </w:rPr>
      </w:pPr>
      <w:bookmarkStart w:id="11" w:name="_Toc74048653"/>
      <w:bookmarkStart w:id="12" w:name="_Toc74048795"/>
      <w:bookmarkStart w:id="13" w:name="_Toc74048855"/>
      <w:bookmarkStart w:id="14" w:name="_Toc74049539"/>
      <w:bookmarkStart w:id="15" w:name="_Toc74048654"/>
      <w:bookmarkStart w:id="16" w:name="_Toc74048796"/>
      <w:bookmarkStart w:id="17" w:name="_Toc74048856"/>
      <w:bookmarkStart w:id="18" w:name="_Toc74049540"/>
      <w:bookmarkStart w:id="19" w:name="_Toc74048655"/>
      <w:bookmarkStart w:id="20" w:name="_Toc74048797"/>
      <w:bookmarkStart w:id="21" w:name="_Toc74048857"/>
      <w:bookmarkStart w:id="22" w:name="_Toc74049541"/>
      <w:bookmarkEnd w:id="11"/>
      <w:bookmarkEnd w:id="12"/>
      <w:bookmarkEnd w:id="13"/>
      <w:bookmarkEnd w:id="14"/>
      <w:bookmarkEnd w:id="15"/>
      <w:bookmarkEnd w:id="16"/>
      <w:bookmarkEnd w:id="17"/>
      <w:bookmarkEnd w:id="18"/>
      <w:bookmarkEnd w:id="19"/>
      <w:bookmarkEnd w:id="20"/>
      <w:bookmarkEnd w:id="21"/>
      <w:bookmarkEnd w:id="22"/>
    </w:p>
    <w:p w14:paraId="65AD7261" w14:textId="1584CF88" w:rsidR="00C64429" w:rsidRDefault="00A56589" w:rsidP="00044905">
      <w:pPr>
        <w:rPr>
          <w:rFonts w:ascii="Arial" w:hAnsi="Arial" w:cs="Arial"/>
          <w:sz w:val="22"/>
          <w:szCs w:val="22"/>
        </w:rPr>
      </w:pPr>
      <w:r w:rsidRPr="00C10F32">
        <w:rPr>
          <w:rFonts w:ascii="Arial" w:hAnsi="Arial" w:cs="Arial"/>
          <w:sz w:val="22"/>
          <w:szCs w:val="22"/>
        </w:rPr>
        <w:t xml:space="preserve">This document applies to all employees of the organisation and other individuals performing functions </w:t>
      </w:r>
      <w:r>
        <w:rPr>
          <w:rFonts w:ascii="Arial" w:hAnsi="Arial" w:cs="Arial"/>
          <w:sz w:val="22"/>
          <w:szCs w:val="22"/>
        </w:rPr>
        <w:t>in relation to the organisation</w:t>
      </w:r>
      <w:r w:rsidRPr="00C10F32">
        <w:rPr>
          <w:rFonts w:ascii="Arial" w:hAnsi="Arial" w:cs="Arial"/>
          <w:sz w:val="22"/>
          <w:szCs w:val="22"/>
        </w:rPr>
        <w:t xml:space="preserve"> such as agency workers, locums and contractors</w:t>
      </w:r>
      <w:r w:rsidR="00C06C5E">
        <w:rPr>
          <w:rFonts w:ascii="Arial" w:hAnsi="Arial" w:cs="Arial"/>
          <w:sz w:val="22"/>
          <w:szCs w:val="22"/>
        </w:rPr>
        <w:t>.</w:t>
      </w:r>
    </w:p>
    <w:p w14:paraId="231A40FE" w14:textId="55375228" w:rsidR="00691C07" w:rsidRDefault="00691C07" w:rsidP="00044905">
      <w:pPr>
        <w:rPr>
          <w:rFonts w:ascii="Arial" w:hAnsi="Arial" w:cs="Arial"/>
          <w:sz w:val="22"/>
          <w:szCs w:val="22"/>
        </w:rPr>
      </w:pPr>
    </w:p>
    <w:p w14:paraId="4657B3AE" w14:textId="666A73DB" w:rsidR="00691C07" w:rsidRDefault="00691C07" w:rsidP="00044905">
      <w:pPr>
        <w:rPr>
          <w:rFonts w:ascii="Arial" w:hAnsi="Arial" w:cs="Arial"/>
          <w:sz w:val="22"/>
          <w:szCs w:val="22"/>
        </w:rPr>
      </w:pPr>
    </w:p>
    <w:p w14:paraId="1CEB7CD1" w14:textId="77777777" w:rsidR="00691C07" w:rsidRDefault="00691C07" w:rsidP="00044905">
      <w:pPr>
        <w:rPr>
          <w:rFonts w:ascii="Arial" w:hAnsi="Arial" w:cs="Arial"/>
          <w:sz w:val="22"/>
          <w:szCs w:val="22"/>
        </w:rPr>
      </w:pPr>
    </w:p>
    <w:p w14:paraId="55DFD801" w14:textId="54FB0930" w:rsidR="00C64429" w:rsidRDefault="00C64429" w:rsidP="00044905">
      <w:pPr>
        <w:rPr>
          <w:rFonts w:ascii="Arial" w:hAnsi="Arial" w:cs="Arial"/>
          <w:sz w:val="22"/>
          <w:szCs w:val="22"/>
        </w:rPr>
      </w:pPr>
    </w:p>
    <w:p w14:paraId="70067497" w14:textId="32077D44" w:rsidR="00C64429" w:rsidRPr="001B7A00" w:rsidRDefault="00C64429" w:rsidP="00C64429">
      <w:pPr>
        <w:pStyle w:val="Heading1"/>
        <w:keepLines/>
        <w:pBdr>
          <w:bottom w:val="single" w:sz="4" w:space="1" w:color="595959" w:themeColor="text1" w:themeTint="A6"/>
        </w:pBdr>
        <w:spacing w:before="360" w:after="160" w:line="259" w:lineRule="auto"/>
        <w:rPr>
          <w:sz w:val="28"/>
          <w:szCs w:val="28"/>
        </w:rPr>
      </w:pPr>
      <w:bookmarkStart w:id="23" w:name="_Toc112249192"/>
      <w:r>
        <w:rPr>
          <w:sz w:val="28"/>
          <w:szCs w:val="28"/>
        </w:rPr>
        <w:lastRenderedPageBreak/>
        <w:t>Compliance with regulations</w:t>
      </w:r>
      <w:bookmarkEnd w:id="23"/>
    </w:p>
    <w:p w14:paraId="50FD2961" w14:textId="59E212BE" w:rsidR="00044905" w:rsidRPr="00C10F32" w:rsidRDefault="00345217" w:rsidP="00BF103E">
      <w:pPr>
        <w:pStyle w:val="Heading2"/>
        <w:ind w:left="567"/>
        <w:rPr>
          <w:rFonts w:ascii="Arial" w:hAnsi="Arial" w:cs="Arial"/>
          <w:smallCaps w:val="0"/>
          <w:sz w:val="24"/>
          <w:szCs w:val="24"/>
          <w:lang w:val="en-GB"/>
        </w:rPr>
      </w:pPr>
      <w:bookmarkStart w:id="24" w:name="_Toc112249193"/>
      <w:bookmarkStart w:id="25" w:name="_Toc112249194"/>
      <w:bookmarkStart w:id="26" w:name="_Toc112249195"/>
      <w:bookmarkStart w:id="27" w:name="_Toc112249196"/>
      <w:bookmarkStart w:id="28" w:name="_Toc112249197"/>
      <w:bookmarkStart w:id="29" w:name="_Toc112249198"/>
      <w:bookmarkStart w:id="30" w:name="_Toc112249199"/>
      <w:bookmarkStart w:id="31" w:name="_Toc112249200"/>
      <w:bookmarkStart w:id="32" w:name="_Toc112249201"/>
      <w:bookmarkStart w:id="33" w:name="_Toc112249202"/>
      <w:bookmarkStart w:id="34" w:name="_Toc112249203"/>
      <w:bookmarkStart w:id="35" w:name="_Toc112249204"/>
      <w:bookmarkStart w:id="36" w:name="_Toc112249205"/>
      <w:bookmarkStart w:id="37" w:name="_Toc112249206"/>
      <w:bookmarkStart w:id="38" w:name="_Toc112249207"/>
      <w:bookmarkStart w:id="39" w:name="_Toc112249208"/>
      <w:bookmarkStart w:id="40" w:name="_Toc112249209"/>
      <w:bookmarkStart w:id="41" w:name="_Toc112249210"/>
      <w:bookmarkStart w:id="42" w:name="_Toc112249211"/>
      <w:bookmarkStart w:id="43" w:name="_Toc112249213"/>
      <w:bookmarkStart w:id="44" w:name="_Toc112249214"/>
      <w:bookmarkStart w:id="45" w:name="_Toc112248953"/>
      <w:bookmarkStart w:id="46" w:name="_Toc112249069"/>
      <w:bookmarkStart w:id="47" w:name="_Toc112249216"/>
      <w:bookmarkStart w:id="48" w:name="_Toc112248954"/>
      <w:bookmarkStart w:id="49" w:name="_Toc112249070"/>
      <w:bookmarkStart w:id="50" w:name="_Toc112249217"/>
      <w:bookmarkStart w:id="51" w:name="_Toc112248955"/>
      <w:bookmarkStart w:id="52" w:name="_Toc112249071"/>
      <w:bookmarkStart w:id="53" w:name="_Toc112249218"/>
      <w:bookmarkStart w:id="54" w:name="_Toc112248956"/>
      <w:bookmarkStart w:id="55" w:name="_Toc112249072"/>
      <w:bookmarkStart w:id="56" w:name="_Toc112249219"/>
      <w:bookmarkStart w:id="57" w:name="_Toc112248957"/>
      <w:bookmarkStart w:id="58" w:name="_Toc112249073"/>
      <w:bookmarkStart w:id="59" w:name="_Toc112249220"/>
      <w:bookmarkStart w:id="60" w:name="_Toc112248958"/>
      <w:bookmarkStart w:id="61" w:name="_Toc112249074"/>
      <w:bookmarkStart w:id="62" w:name="_Toc112249221"/>
      <w:bookmarkStart w:id="63" w:name="_Toc112248959"/>
      <w:bookmarkStart w:id="64" w:name="_Toc112249075"/>
      <w:bookmarkStart w:id="65" w:name="_Toc112249222"/>
      <w:bookmarkStart w:id="66" w:name="_Toc112248960"/>
      <w:bookmarkStart w:id="67" w:name="_Toc112249076"/>
      <w:bookmarkStart w:id="68" w:name="_Toc112249223"/>
      <w:bookmarkStart w:id="69" w:name="_Toc112248961"/>
      <w:bookmarkStart w:id="70" w:name="_Toc112249077"/>
      <w:bookmarkStart w:id="71" w:name="_Toc112249224"/>
      <w:bookmarkStart w:id="72" w:name="_Toc112248962"/>
      <w:bookmarkStart w:id="73" w:name="_Toc112249078"/>
      <w:bookmarkStart w:id="74" w:name="_Toc112249225"/>
      <w:bookmarkStart w:id="75" w:name="_Toc112248963"/>
      <w:bookmarkStart w:id="76" w:name="_Toc112249079"/>
      <w:bookmarkStart w:id="77" w:name="_Toc112249226"/>
      <w:bookmarkStart w:id="78" w:name="_Toc112248964"/>
      <w:bookmarkStart w:id="79" w:name="_Toc112249080"/>
      <w:bookmarkStart w:id="80" w:name="_Toc112249227"/>
      <w:bookmarkStart w:id="81" w:name="_Toc112248965"/>
      <w:bookmarkStart w:id="82" w:name="_Toc112249081"/>
      <w:bookmarkStart w:id="83" w:name="_Toc112249228"/>
      <w:bookmarkStart w:id="84" w:name="_Toc112248966"/>
      <w:bookmarkStart w:id="85" w:name="_Toc112249082"/>
      <w:bookmarkStart w:id="86" w:name="_Toc112249229"/>
      <w:bookmarkStart w:id="87" w:name="_Toc112248967"/>
      <w:bookmarkStart w:id="88" w:name="_Toc112249083"/>
      <w:bookmarkStart w:id="89" w:name="_Toc112249230"/>
      <w:bookmarkStart w:id="90" w:name="_Toc112248968"/>
      <w:bookmarkStart w:id="91" w:name="_Toc112249084"/>
      <w:bookmarkStart w:id="92" w:name="_Toc112249231"/>
      <w:bookmarkStart w:id="93" w:name="_Toc112248969"/>
      <w:bookmarkStart w:id="94" w:name="_Toc112249085"/>
      <w:bookmarkStart w:id="95" w:name="_Toc112249232"/>
      <w:bookmarkStart w:id="96" w:name="_Toc112249233"/>
      <w:bookmarkStart w:id="97" w:name="_Toc11224923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97"/>
    </w:p>
    <w:p w14:paraId="1B293C64" w14:textId="77777777" w:rsidR="00044905" w:rsidRPr="00C10F32" w:rsidRDefault="00044905" w:rsidP="00044905">
      <w:pPr>
        <w:rPr>
          <w:sz w:val="22"/>
          <w:szCs w:val="22"/>
        </w:rPr>
      </w:pPr>
    </w:p>
    <w:p w14:paraId="6D94CEE8" w14:textId="3B288046" w:rsidR="00A56589" w:rsidRDefault="00A56589" w:rsidP="00A56589">
      <w:pPr>
        <w:rPr>
          <w:rFonts w:ascii="Arial" w:hAnsi="Arial" w:cs="Arial"/>
          <w:sz w:val="22"/>
          <w:szCs w:val="22"/>
        </w:rPr>
      </w:pPr>
      <w:r>
        <w:rPr>
          <w:rFonts w:ascii="Arial" w:hAnsi="Arial" w:cs="Arial"/>
          <w:sz w:val="22"/>
          <w:szCs w:val="22"/>
        </w:rPr>
        <w:t xml:space="preserve">The background to the UK GDPR was that in May 2018, </w:t>
      </w:r>
      <w:r w:rsidRPr="00BF103E">
        <w:rPr>
          <w:rFonts w:ascii="Arial" w:hAnsi="Arial" w:cs="Arial"/>
          <w:sz w:val="22"/>
          <w:szCs w:val="22"/>
        </w:rPr>
        <w:t xml:space="preserve">GDPR replaced the Data Protection Directive 95/46/EC and was designed to harmonise data privacy laws across Europe, to protect and empower all EU citizens’ data privacy and to reshape the way in which organisations across the region approach data privacy. </w:t>
      </w:r>
    </w:p>
    <w:p w14:paraId="64D0D212" w14:textId="77777777" w:rsidR="00A56589" w:rsidRDefault="00A56589" w:rsidP="00A56589">
      <w:pPr>
        <w:rPr>
          <w:rFonts w:ascii="Arial" w:hAnsi="Arial" w:cs="Arial"/>
          <w:sz w:val="22"/>
          <w:szCs w:val="22"/>
        </w:rPr>
      </w:pPr>
    </w:p>
    <w:p w14:paraId="3A17F1C4" w14:textId="7B69E712" w:rsidR="00A56589" w:rsidRDefault="00A56589" w:rsidP="00A56589">
      <w:pPr>
        <w:rPr>
          <w:rFonts w:ascii="Arial" w:hAnsi="Arial" w:cs="Arial"/>
          <w:sz w:val="22"/>
          <w:szCs w:val="22"/>
        </w:rPr>
      </w:pPr>
      <w:r>
        <w:rPr>
          <w:rFonts w:ascii="Arial" w:hAnsi="Arial" w:cs="Arial"/>
          <w:sz w:val="22"/>
          <w:szCs w:val="22"/>
        </w:rPr>
        <w:t xml:space="preserve">Post-Brexit, in January 2021, the GDPR became formally known as UK GDPR and was incorporated within the </w:t>
      </w:r>
      <w:hyperlink r:id="rId9" w:history="1">
        <w:r w:rsidRPr="00C2086D">
          <w:rPr>
            <w:rStyle w:val="Hyperlink"/>
            <w:rFonts w:ascii="Arial" w:hAnsi="Arial" w:cs="Arial"/>
            <w:sz w:val="22"/>
            <w:szCs w:val="22"/>
          </w:rPr>
          <w:t>Data Protection Act 2018</w:t>
        </w:r>
      </w:hyperlink>
      <w:r>
        <w:rPr>
          <w:rFonts w:ascii="Arial" w:hAnsi="Arial" w:cs="Arial"/>
          <w:sz w:val="22"/>
          <w:szCs w:val="22"/>
        </w:rPr>
        <w:t xml:space="preserve"> (DPA18) at Chapter 2.</w:t>
      </w:r>
    </w:p>
    <w:p w14:paraId="43A2B9AE" w14:textId="77777777" w:rsidR="00A56589" w:rsidRDefault="00A56589" w:rsidP="00A56589">
      <w:pPr>
        <w:rPr>
          <w:rFonts w:ascii="Arial" w:hAnsi="Arial" w:cs="Arial"/>
          <w:sz w:val="22"/>
          <w:szCs w:val="22"/>
        </w:rPr>
      </w:pPr>
    </w:p>
    <w:p w14:paraId="09C67E52" w14:textId="7BF82A97"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15122035" w:rsidR="001872B9"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36A4D6B" w14:textId="262699B4" w:rsidR="00C50003" w:rsidRDefault="00C50003" w:rsidP="00C50003">
      <w:pPr>
        <w:rPr>
          <w:rFonts w:ascii="Arial" w:hAnsi="Arial" w:cs="Arial"/>
          <w:sz w:val="22"/>
          <w:szCs w:val="22"/>
        </w:rPr>
      </w:pPr>
    </w:p>
    <w:p w14:paraId="31E3654F" w14:textId="03327161" w:rsidR="00C50003" w:rsidRPr="00864158" w:rsidRDefault="00C50003" w:rsidP="00864158">
      <w:pPr>
        <w:rPr>
          <w:rFonts w:ascii="Arial" w:hAnsi="Arial" w:cs="Arial"/>
          <w:sz w:val="22"/>
          <w:szCs w:val="22"/>
        </w:rPr>
      </w:pPr>
      <w:r w:rsidRPr="00C10F32">
        <w:rPr>
          <w:rFonts w:ascii="Arial" w:hAnsi="Arial" w:cs="Arial"/>
          <w:sz w:val="22"/>
          <w:szCs w:val="22"/>
        </w:rPr>
        <w:t xml:space="preserve">The </w:t>
      </w:r>
      <w:hyperlink r:id="rId10" w:history="1">
        <w:r w:rsidRPr="00C2086D">
          <w:rPr>
            <w:rStyle w:val="Hyperlink"/>
            <w:rFonts w:ascii="Arial" w:hAnsi="Arial" w:cs="Arial"/>
            <w:sz w:val="22"/>
            <w:szCs w:val="22"/>
          </w:rPr>
          <w:t>Data Protection Act</w:t>
        </w:r>
      </w:hyperlink>
      <w:r w:rsidRPr="00C10F32">
        <w:rPr>
          <w:rFonts w:ascii="Arial" w:hAnsi="Arial" w:cs="Arial"/>
          <w:sz w:val="22"/>
          <w:szCs w:val="22"/>
        </w:rPr>
        <w:t xml:space="preserve"> (DPA18) will ensure continuity by putting in place the same data protection regime in UK law pre-</w:t>
      </w:r>
      <w:r>
        <w:rPr>
          <w:rFonts w:ascii="Arial" w:hAnsi="Arial" w:cs="Arial"/>
          <w:sz w:val="22"/>
          <w:szCs w:val="22"/>
        </w:rPr>
        <w:t xml:space="preserve"> </w:t>
      </w:r>
      <w:r w:rsidRPr="00C10F32">
        <w:rPr>
          <w:rFonts w:ascii="Arial" w:hAnsi="Arial" w:cs="Arial"/>
          <w:sz w:val="22"/>
          <w:szCs w:val="22"/>
        </w:rPr>
        <w:t>and post-Brexit.</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98" w:name="_Toc112249235"/>
      <w:r w:rsidRPr="00C10F32">
        <w:rPr>
          <w:rFonts w:ascii="Arial" w:hAnsi="Arial" w:cs="Arial"/>
          <w:smallCaps w:val="0"/>
          <w:sz w:val="24"/>
          <w:szCs w:val="24"/>
          <w:lang w:val="en-GB"/>
        </w:rPr>
        <w:t>Article 5 compliance</w:t>
      </w:r>
      <w:bookmarkEnd w:id="98"/>
    </w:p>
    <w:p w14:paraId="019DF551" w14:textId="77777777" w:rsidR="00C06C5E" w:rsidRDefault="00C06C5E" w:rsidP="002D18C1">
      <w:pPr>
        <w:rPr>
          <w:rFonts w:ascii="Arial" w:hAnsi="Arial" w:cs="Arial"/>
          <w:sz w:val="22"/>
          <w:szCs w:val="22"/>
        </w:rPr>
      </w:pPr>
    </w:p>
    <w:p w14:paraId="2C34145D" w14:textId="4A87B841"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71C20C5A" w14:textId="59B3A98E" w:rsidR="00C06C5E"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2017E6A1" w14:textId="0C731944" w:rsidR="00C06C5E" w:rsidRPr="00C10F32" w:rsidRDefault="00C64429" w:rsidP="00C06C5E">
      <w:pPr>
        <w:rPr>
          <w:rFonts w:ascii="Arial" w:hAnsi="Arial" w:cs="Arial"/>
          <w:sz w:val="22"/>
          <w:szCs w:val="22"/>
        </w:rPr>
      </w:pPr>
      <w:r>
        <w:rPr>
          <w:rFonts w:ascii="Arial" w:hAnsi="Arial" w:cs="Arial"/>
          <w:sz w:val="22"/>
          <w:szCs w:val="22"/>
        </w:rPr>
        <w:lastRenderedPageBreak/>
        <w:t xml:space="preserve">Note: </w:t>
      </w:r>
      <w:r w:rsidR="00C06C5E">
        <w:rPr>
          <w:rFonts w:ascii="Arial" w:hAnsi="Arial" w:cs="Arial"/>
          <w:sz w:val="22"/>
          <w:szCs w:val="22"/>
        </w:rPr>
        <w:t>For clarity, a</w:t>
      </w:r>
      <w:r w:rsidR="00C06C5E" w:rsidRPr="00C10F32">
        <w:rPr>
          <w:rFonts w:ascii="Arial" w:hAnsi="Arial" w:cs="Arial"/>
          <w:sz w:val="22"/>
          <w:szCs w:val="22"/>
        </w:rPr>
        <w:t xml:space="preserve"> </w:t>
      </w:r>
      <w:r w:rsidR="00C06C5E">
        <w:rPr>
          <w:rFonts w:ascii="Arial" w:hAnsi="Arial" w:cs="Arial"/>
          <w:sz w:val="22"/>
          <w:szCs w:val="22"/>
        </w:rPr>
        <w:t>data controller is t</w:t>
      </w:r>
      <w:r w:rsidR="00C06C5E" w:rsidRPr="00C10F32">
        <w:rPr>
          <w:rFonts w:ascii="Arial" w:hAnsi="Arial" w:cs="Arial"/>
          <w:sz w:val="22"/>
          <w:szCs w:val="22"/>
        </w:rPr>
        <w:t>he entity that determines the purposes, conditions and means of the processing of personal data</w:t>
      </w:r>
      <w:r w:rsidR="00C06C5E">
        <w:rPr>
          <w:rFonts w:ascii="Arial" w:hAnsi="Arial" w:cs="Arial"/>
          <w:sz w:val="22"/>
          <w:szCs w:val="22"/>
        </w:rPr>
        <w:t xml:space="preserve">, whereas a data subject is a </w:t>
      </w:r>
      <w:r w:rsidR="00C06C5E" w:rsidRPr="00C10F32">
        <w:rPr>
          <w:rFonts w:ascii="Arial" w:hAnsi="Arial" w:cs="Arial"/>
          <w:sz w:val="22"/>
          <w:szCs w:val="22"/>
        </w:rPr>
        <w:t>natural person whose personal data is processed by a controller or processor</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99" w:name="_Toc112249236"/>
      <w:r w:rsidRPr="00C10F32">
        <w:rPr>
          <w:rFonts w:ascii="Arial" w:hAnsi="Arial" w:cs="Arial"/>
          <w:smallCaps w:val="0"/>
          <w:sz w:val="24"/>
          <w:szCs w:val="24"/>
          <w:lang w:val="en-GB"/>
        </w:rPr>
        <w:t>Communicating privacy information</w:t>
      </w:r>
      <w:bookmarkEnd w:id="99"/>
    </w:p>
    <w:p w14:paraId="6D001EA3" w14:textId="77777777" w:rsidR="002D18C1" w:rsidRPr="00C10F32" w:rsidRDefault="002D18C1" w:rsidP="002D18C1">
      <w:pPr>
        <w:rPr>
          <w:sz w:val="22"/>
          <w:szCs w:val="22"/>
        </w:rPr>
      </w:pPr>
    </w:p>
    <w:p w14:paraId="6A20CC53" w14:textId="530CB4F2" w:rsidR="00A56589" w:rsidRPr="00C10F32" w:rsidRDefault="00A56589" w:rsidP="00A56589">
      <w:pPr>
        <w:rPr>
          <w:rFonts w:ascii="Arial" w:hAnsi="Arial" w:cs="Arial"/>
          <w:sz w:val="22"/>
          <w:szCs w:val="22"/>
        </w:rPr>
      </w:pPr>
      <w:r>
        <w:rPr>
          <w:rFonts w:ascii="Arial" w:hAnsi="Arial" w:cs="Arial"/>
          <w:sz w:val="22"/>
          <w:szCs w:val="22"/>
        </w:rPr>
        <w:t>A privacy notice is to</w:t>
      </w:r>
      <w:r w:rsidRPr="00C10F32">
        <w:rPr>
          <w:rFonts w:ascii="Arial" w:hAnsi="Arial" w:cs="Arial"/>
          <w:sz w:val="22"/>
          <w:szCs w:val="22"/>
        </w:rPr>
        <w:t xml:space="preserve"> </w:t>
      </w:r>
      <w:r>
        <w:rPr>
          <w:rFonts w:ascii="Arial" w:hAnsi="Arial" w:cs="Arial"/>
          <w:sz w:val="22"/>
          <w:szCs w:val="22"/>
        </w:rPr>
        <w:t xml:space="preserve">provide a </w:t>
      </w:r>
      <w:r w:rsidRPr="00C10F32">
        <w:rPr>
          <w:rFonts w:ascii="Arial" w:hAnsi="Arial" w:cs="Arial"/>
          <w:sz w:val="22"/>
          <w:szCs w:val="22"/>
        </w:rPr>
        <w:t>statement that discloses some or all the ways in which the organisation gathers, uses, discloses and manages a patient’s data</w:t>
      </w:r>
      <w:r>
        <w:rPr>
          <w:rFonts w:ascii="Arial" w:hAnsi="Arial" w:cs="Arial"/>
          <w:sz w:val="22"/>
          <w:szCs w:val="22"/>
        </w:rPr>
        <w:t xml:space="preserve">, its purpose it to </w:t>
      </w:r>
      <w:r w:rsidRPr="00C10F32">
        <w:rPr>
          <w:rFonts w:ascii="Arial" w:hAnsi="Arial" w:cs="Arial"/>
          <w:sz w:val="22"/>
          <w:szCs w:val="22"/>
        </w:rPr>
        <w:t>fulfil a legal requirement to protect a patient’s privacy.</w:t>
      </w:r>
    </w:p>
    <w:p w14:paraId="57CDBE6C" w14:textId="77777777" w:rsidR="00A56589" w:rsidRDefault="00A56589" w:rsidP="002D18C1">
      <w:pPr>
        <w:rPr>
          <w:rFonts w:ascii="Arial" w:hAnsi="Arial" w:cs="Arial"/>
          <w:sz w:val="22"/>
          <w:szCs w:val="22"/>
        </w:rPr>
      </w:pPr>
    </w:p>
    <w:p w14:paraId="0EE5FCB8" w14:textId="65854607" w:rsidR="002D18C1" w:rsidRPr="00C10F32" w:rsidRDefault="00A56589" w:rsidP="002D18C1">
      <w:pPr>
        <w:rPr>
          <w:rFonts w:ascii="Arial" w:hAnsi="Arial" w:cs="Arial"/>
          <w:sz w:val="22"/>
          <w:szCs w:val="22"/>
        </w:rPr>
      </w:pPr>
      <w:r>
        <w:rPr>
          <w:rFonts w:ascii="Arial" w:hAnsi="Arial" w:cs="Arial"/>
          <w:sz w:val="22"/>
          <w:szCs w:val="22"/>
        </w:rPr>
        <w:t xml:space="preserve">Therefore, at </w:t>
      </w:r>
      <w:r w:rsidR="001771D4">
        <w:rPr>
          <w:rFonts w:ascii="Arial" w:hAnsi="Arial" w:cs="Arial"/>
          <w:sz w:val="22"/>
          <w:szCs w:val="22"/>
        </w:rPr>
        <w:t>The Reddish Family Practice,</w:t>
      </w:r>
      <w:r w:rsidR="00CD2BD0"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00CD2BD0"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00CD2BD0"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100" w:name="_Toc112249237"/>
      <w:r w:rsidRPr="00C10F32">
        <w:rPr>
          <w:rFonts w:ascii="Arial" w:hAnsi="Arial" w:cs="Arial"/>
          <w:smallCaps w:val="0"/>
          <w:sz w:val="24"/>
          <w:szCs w:val="24"/>
          <w:lang w:val="en-GB"/>
        </w:rPr>
        <w:t>What data will be collected?</w:t>
      </w:r>
      <w:bookmarkEnd w:id="100"/>
    </w:p>
    <w:p w14:paraId="7707B234" w14:textId="77777777" w:rsidR="000F35E7" w:rsidRPr="00C10F32" w:rsidRDefault="000F35E7" w:rsidP="000F35E7">
      <w:pPr>
        <w:rPr>
          <w:sz w:val="22"/>
          <w:szCs w:val="22"/>
        </w:rPr>
      </w:pPr>
    </w:p>
    <w:p w14:paraId="776F4CE3" w14:textId="2E7F34C7" w:rsidR="00E102BA" w:rsidRPr="00C10F32" w:rsidRDefault="00E102BA" w:rsidP="00075116">
      <w:pPr>
        <w:rPr>
          <w:rFonts w:ascii="Arial" w:hAnsi="Arial" w:cs="Arial"/>
          <w:sz w:val="22"/>
          <w:szCs w:val="22"/>
        </w:rPr>
      </w:pPr>
      <w:r w:rsidRPr="00C10F32">
        <w:rPr>
          <w:rFonts w:ascii="Arial" w:hAnsi="Arial" w:cs="Arial"/>
          <w:sz w:val="22"/>
          <w:szCs w:val="22"/>
        </w:rPr>
        <w:t xml:space="preserve">At </w:t>
      </w:r>
      <w:r w:rsidR="001771D4">
        <w:rPr>
          <w:rFonts w:ascii="Arial" w:hAnsi="Arial" w:cs="Arial"/>
          <w:sz w:val="22"/>
          <w:szCs w:val="22"/>
        </w:rPr>
        <w:t xml:space="preserve">The Reddish Family </w:t>
      </w:r>
      <w:proofErr w:type="gramStart"/>
      <w:r w:rsidR="001771D4">
        <w:rPr>
          <w:rFonts w:ascii="Arial" w:hAnsi="Arial" w:cs="Arial"/>
          <w:sz w:val="22"/>
          <w:szCs w:val="22"/>
        </w:rPr>
        <w:t>Practice</w:t>
      </w:r>
      <w:proofErr w:type="gramEnd"/>
      <w:r w:rsidR="001771D4" w:rsidRPr="00C10F32">
        <w:rPr>
          <w:rFonts w:ascii="Arial" w:hAnsi="Arial" w:cs="Arial"/>
          <w:sz w:val="22"/>
          <w:szCs w:val="22"/>
        </w:rPr>
        <w:t xml:space="preserve"> </w:t>
      </w:r>
      <w:r w:rsidR="00075116" w:rsidRPr="00C10F32">
        <w:rPr>
          <w:rFonts w:ascii="Arial" w:hAnsi="Arial" w:cs="Arial"/>
          <w:sz w:val="22"/>
          <w:szCs w:val="22"/>
        </w:rPr>
        <w:t>the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101" w:name="_Toc112249238"/>
      <w:r w:rsidRPr="00C10F32">
        <w:rPr>
          <w:rFonts w:ascii="Arial" w:hAnsi="Arial" w:cs="Arial"/>
          <w:smallCaps w:val="0"/>
          <w:sz w:val="24"/>
          <w:szCs w:val="24"/>
          <w:lang w:val="en-GB"/>
        </w:rPr>
        <w:t>National data opt-out programme</w:t>
      </w:r>
      <w:bookmarkEnd w:id="101"/>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2"/>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5AA287B3" w14:textId="57F28C2F" w:rsidR="007A2287" w:rsidRDefault="007A2287" w:rsidP="007A2287">
      <w:pPr>
        <w:rPr>
          <w:rFonts w:ascii="Arial" w:hAnsi="Arial" w:cs="Arial"/>
          <w:sz w:val="22"/>
          <w:szCs w:val="22"/>
        </w:rPr>
      </w:pPr>
      <w:r>
        <w:rPr>
          <w:rFonts w:ascii="Arial" w:hAnsi="Arial" w:cs="Arial"/>
          <w:sz w:val="22"/>
          <w:szCs w:val="22"/>
        </w:rPr>
        <w:t xml:space="preserve">The deadline for health and care organisations to comply with the national data opt-out policy </w:t>
      </w:r>
      <w:r w:rsidR="00572710">
        <w:rPr>
          <w:rFonts w:ascii="Arial" w:hAnsi="Arial" w:cs="Arial"/>
          <w:sz w:val="22"/>
          <w:szCs w:val="22"/>
        </w:rPr>
        <w:t>was</w:t>
      </w:r>
      <w:r>
        <w:rPr>
          <w:rFonts w:ascii="Arial" w:hAnsi="Arial" w:cs="Arial"/>
          <w:sz w:val="22"/>
          <w:szCs w:val="22"/>
        </w:rPr>
        <w:t xml:space="preserve"> 31 July 2022</w:t>
      </w:r>
      <w:r w:rsidR="00F7427F">
        <w:rPr>
          <w:rFonts w:ascii="Arial" w:hAnsi="Arial" w:cs="Arial"/>
          <w:sz w:val="22"/>
          <w:szCs w:val="22"/>
        </w:rPr>
        <w:t>. The deadline was extended to enable health and care organisations to focus their resources on the C</w:t>
      </w:r>
      <w:r w:rsidR="00C06C5E">
        <w:rPr>
          <w:rFonts w:ascii="Arial" w:hAnsi="Arial" w:cs="Arial"/>
          <w:sz w:val="22"/>
          <w:szCs w:val="22"/>
        </w:rPr>
        <w:t>OVID</w:t>
      </w:r>
      <w:r w:rsidR="00572710">
        <w:rPr>
          <w:rFonts w:ascii="Arial" w:hAnsi="Arial" w:cs="Arial"/>
          <w:sz w:val="22"/>
          <w:szCs w:val="22"/>
        </w:rPr>
        <w:t>-</w:t>
      </w:r>
      <w:r w:rsidR="00F7427F">
        <w:rPr>
          <w:rFonts w:ascii="Arial" w:hAnsi="Arial" w:cs="Arial"/>
          <w:sz w:val="22"/>
          <w:szCs w:val="22"/>
        </w:rPr>
        <w:t>19 outbreak. There is no intention to extend the implementation deadline any further.</w:t>
      </w:r>
    </w:p>
    <w:p w14:paraId="3A523E18" w14:textId="77777777" w:rsidR="00811DA2" w:rsidRDefault="00811DA2" w:rsidP="007A2287">
      <w:pPr>
        <w:rPr>
          <w:rFonts w:ascii="Arial" w:hAnsi="Arial" w:cs="Arial"/>
          <w:sz w:val="22"/>
          <w:szCs w:val="22"/>
        </w:rPr>
      </w:pPr>
    </w:p>
    <w:p w14:paraId="73E4AA26" w14:textId="04A8DF81" w:rsidR="00811DA2" w:rsidRDefault="00811DA2" w:rsidP="007A2287">
      <w:pPr>
        <w:rPr>
          <w:rFonts w:ascii="Arial" w:hAnsi="Arial" w:cs="Arial"/>
          <w:sz w:val="22"/>
          <w:szCs w:val="22"/>
        </w:rPr>
      </w:pPr>
      <w:r>
        <w:rPr>
          <w:rFonts w:ascii="Arial" w:hAnsi="Arial" w:cs="Arial"/>
          <w:sz w:val="22"/>
          <w:szCs w:val="22"/>
        </w:rPr>
        <w:t>To comply with the national data opt</w:t>
      </w:r>
      <w:r w:rsidR="00864158">
        <w:rPr>
          <w:rFonts w:ascii="Arial" w:hAnsi="Arial" w:cs="Arial"/>
          <w:sz w:val="22"/>
          <w:szCs w:val="22"/>
        </w:rPr>
        <w:t>-</w:t>
      </w:r>
      <w:r>
        <w:rPr>
          <w:rFonts w:ascii="Arial" w:hAnsi="Arial" w:cs="Arial"/>
          <w:sz w:val="22"/>
          <w:szCs w:val="22"/>
        </w:rPr>
        <w:t xml:space="preserve">out policy, the organisation has put procedures in place to review uses or disclosures of confidential patient information against the </w:t>
      </w:r>
      <w:hyperlink r:id="rId11" w:history="1">
        <w:r w:rsidRPr="00FB021A">
          <w:rPr>
            <w:rStyle w:val="Hyperlink"/>
            <w:rFonts w:ascii="Arial" w:hAnsi="Arial" w:cs="Arial"/>
            <w:sz w:val="22"/>
            <w:szCs w:val="22"/>
          </w:rPr>
          <w:t>operational policy guidance</w:t>
        </w:r>
      </w:hyperlink>
      <w:r>
        <w:rPr>
          <w:rFonts w:ascii="Arial" w:hAnsi="Arial" w:cs="Arial"/>
          <w:sz w:val="22"/>
          <w:szCs w:val="22"/>
        </w:rPr>
        <w:t xml:space="preserve">. </w:t>
      </w:r>
    </w:p>
    <w:p w14:paraId="6B5A9E0E" w14:textId="77777777" w:rsidR="00FD0B50" w:rsidRDefault="00FD0B50" w:rsidP="007A2287">
      <w:pPr>
        <w:rPr>
          <w:rFonts w:ascii="Arial" w:hAnsi="Arial" w:cs="Arial"/>
          <w:sz w:val="22"/>
          <w:szCs w:val="22"/>
        </w:rPr>
      </w:pPr>
    </w:p>
    <w:p w14:paraId="020DFAA7" w14:textId="0584347E" w:rsidR="00FD0B50" w:rsidRPr="00C10F32" w:rsidRDefault="001771D4" w:rsidP="007A2287">
      <w:pPr>
        <w:rPr>
          <w:rFonts w:ascii="Arial" w:hAnsi="Arial" w:cs="Arial"/>
          <w:sz w:val="22"/>
          <w:szCs w:val="22"/>
        </w:rPr>
      </w:pPr>
      <w:r>
        <w:rPr>
          <w:rFonts w:ascii="Arial" w:hAnsi="Arial" w:cs="Arial"/>
          <w:sz w:val="22"/>
          <w:szCs w:val="22"/>
        </w:rPr>
        <w:t xml:space="preserve">The Reddish Family Practice </w:t>
      </w:r>
      <w:r w:rsidR="00234F71">
        <w:rPr>
          <w:rFonts w:ascii="Arial" w:hAnsi="Arial" w:cs="Arial"/>
          <w:sz w:val="22"/>
          <w:szCs w:val="22"/>
        </w:rPr>
        <w:t xml:space="preserve">has proved compliance by publishing </w:t>
      </w:r>
      <w:r w:rsidR="0092576F">
        <w:rPr>
          <w:rFonts w:ascii="Arial" w:hAnsi="Arial" w:cs="Arial"/>
          <w:sz w:val="22"/>
          <w:szCs w:val="22"/>
        </w:rPr>
        <w:t>the organisational</w:t>
      </w:r>
      <w:r w:rsidR="00234F71">
        <w:rPr>
          <w:rFonts w:ascii="Arial" w:hAnsi="Arial" w:cs="Arial"/>
          <w:sz w:val="22"/>
          <w:szCs w:val="22"/>
        </w:rPr>
        <w:t xml:space="preserve"> privacy notice and submit</w:t>
      </w:r>
      <w:r w:rsidR="0092576F">
        <w:rPr>
          <w:rFonts w:ascii="Arial" w:hAnsi="Arial" w:cs="Arial"/>
          <w:sz w:val="22"/>
          <w:szCs w:val="22"/>
        </w:rPr>
        <w:t xml:space="preserve">ting the Data Security and Protection Toolkit assessment. </w:t>
      </w: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102" w:name="_Toc112249239"/>
      <w:r>
        <w:rPr>
          <w:rFonts w:ascii="Arial" w:hAnsi="Arial" w:cs="Arial"/>
          <w:smallCaps w:val="0"/>
          <w:sz w:val="24"/>
          <w:szCs w:val="24"/>
          <w:lang w:val="en-GB"/>
        </w:rPr>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102"/>
    </w:p>
    <w:p w14:paraId="78AC694C" w14:textId="77777777" w:rsidR="00695669" w:rsidRDefault="00695669" w:rsidP="00D165B1">
      <w:pPr>
        <w:rPr>
          <w:rFonts w:ascii="Arial" w:hAnsi="Arial" w:cs="Arial"/>
          <w:color w:val="000000" w:themeColor="text1"/>
          <w:sz w:val="22"/>
          <w:szCs w:val="22"/>
        </w:rPr>
      </w:pPr>
    </w:p>
    <w:p w14:paraId="73F5B28F" w14:textId="6EC43085" w:rsidR="00D165B1" w:rsidRPr="00C10F32" w:rsidRDefault="00425EB5" w:rsidP="00D165B1">
      <w:pPr>
        <w:rPr>
          <w:rFonts w:ascii="Arial" w:hAnsi="Arial" w:cs="Arial"/>
          <w:color w:val="000000" w:themeColor="text1"/>
          <w:sz w:val="22"/>
          <w:szCs w:val="22"/>
        </w:rPr>
      </w:pPr>
      <w:r>
        <w:rPr>
          <w:rFonts w:ascii="Arial" w:hAnsi="Arial" w:cs="Arial"/>
          <w:color w:val="000000" w:themeColor="text1"/>
          <w:sz w:val="22"/>
          <w:szCs w:val="22"/>
        </w:rPr>
        <w:lastRenderedPageBreak/>
        <w:t>P</w:t>
      </w:r>
      <w:r w:rsidR="00695669">
        <w:rPr>
          <w:rFonts w:ascii="Arial" w:hAnsi="Arial" w:cs="Arial"/>
          <w:color w:val="000000" w:themeColor="text1"/>
          <w:sz w:val="22"/>
          <w:szCs w:val="22"/>
        </w:rPr>
        <w:t>atients</w:t>
      </w:r>
      <w:r w:rsidR="00D165B1" w:rsidRPr="00C10F32">
        <w:rPr>
          <w:rFonts w:ascii="Arial" w:hAnsi="Arial" w:cs="Arial"/>
          <w:color w:val="000000" w:themeColor="text1"/>
          <w:sz w:val="22"/>
          <w:szCs w:val="22"/>
        </w:rPr>
        <w:t xml:space="preserve"> cannot register for the </w:t>
      </w:r>
      <w:r w:rsidR="00557E33" w:rsidRPr="00C10F32">
        <w:rPr>
          <w:rFonts w:ascii="Arial" w:hAnsi="Arial" w:cs="Arial"/>
          <w:color w:val="000000" w:themeColor="text1"/>
          <w:sz w:val="22"/>
          <w:szCs w:val="22"/>
        </w:rPr>
        <w:t>national data opt</w:t>
      </w:r>
      <w:r w:rsidR="00864158">
        <w:rPr>
          <w:rFonts w:ascii="Arial" w:hAnsi="Arial" w:cs="Arial"/>
          <w:color w:val="000000" w:themeColor="text1"/>
          <w:sz w:val="22"/>
          <w:szCs w:val="22"/>
        </w:rPr>
        <w:t>-</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t>
      </w:r>
      <w:r w:rsidR="008E380C">
        <w:rPr>
          <w:rFonts w:ascii="Arial" w:hAnsi="Arial" w:cs="Arial"/>
          <w:color w:val="000000" w:themeColor="text1"/>
          <w:sz w:val="22"/>
          <w:szCs w:val="22"/>
        </w:rPr>
        <w:t xml:space="preserve">can decide </w:t>
      </w:r>
      <w:r w:rsidR="00D165B1" w:rsidRPr="00C10F32">
        <w:rPr>
          <w:rFonts w:ascii="Arial" w:hAnsi="Arial" w:cs="Arial"/>
          <w:color w:val="000000" w:themeColor="text1"/>
          <w:sz w:val="22"/>
          <w:szCs w:val="22"/>
        </w:rPr>
        <w:t>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0D4ABF" w:rsidP="00180BAD">
      <w:pPr>
        <w:pStyle w:val="ListParagraph"/>
        <w:numPr>
          <w:ilvl w:val="0"/>
          <w:numId w:val="8"/>
        </w:numPr>
        <w:rPr>
          <w:rFonts w:ascii="Arial" w:hAnsi="Arial" w:cs="Arial"/>
          <w:color w:val="000000" w:themeColor="text1"/>
          <w:sz w:val="22"/>
          <w:szCs w:val="22"/>
        </w:rPr>
      </w:pPr>
      <w:hyperlink r:id="rId12"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460DE6B5"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Telephone service 0300 303 5678 which is open Monday</w:t>
      </w:r>
      <w:r w:rsidR="001B7A00" w:rsidRPr="00C10F32">
        <w:rPr>
          <w:rFonts w:ascii="Arial" w:hAnsi="Arial" w:cs="Arial"/>
          <w:color w:val="000000" w:themeColor="text1"/>
          <w:sz w:val="22"/>
          <w:szCs w:val="22"/>
        </w:rPr>
        <w:t xml:space="preserve"> </w:t>
      </w:r>
      <w:r w:rsidR="00557E33">
        <w:rPr>
          <w:rFonts w:ascii="Arial" w:hAnsi="Arial" w:cs="Arial"/>
          <w:color w:val="000000" w:themeColor="text1"/>
          <w:sz w:val="22"/>
          <w:szCs w:val="22"/>
        </w:rPr>
        <w:t xml:space="preserve">to </w:t>
      </w:r>
      <w:r w:rsidRPr="00C10F32">
        <w:rPr>
          <w:rFonts w:ascii="Arial" w:hAnsi="Arial" w:cs="Arial"/>
          <w:color w:val="000000" w:themeColor="text1"/>
          <w:sz w:val="22"/>
          <w:szCs w:val="22"/>
        </w:rPr>
        <w:t>Friday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0D4ABF" w:rsidP="00180BAD">
      <w:pPr>
        <w:pStyle w:val="ListParagraph"/>
        <w:numPr>
          <w:ilvl w:val="0"/>
          <w:numId w:val="8"/>
        </w:numPr>
        <w:rPr>
          <w:rFonts w:ascii="Arial" w:hAnsi="Arial" w:cs="Arial"/>
          <w:color w:val="000000" w:themeColor="text1"/>
          <w:sz w:val="22"/>
          <w:szCs w:val="22"/>
        </w:rPr>
      </w:pPr>
      <w:hyperlink r:id="rId13"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103" w:name="_Toc112249240"/>
      <w:r>
        <w:rPr>
          <w:rFonts w:ascii="Arial" w:hAnsi="Arial" w:cs="Arial"/>
          <w:smallCaps w:val="0"/>
          <w:sz w:val="24"/>
          <w:szCs w:val="24"/>
          <w:lang w:val="en-GB"/>
        </w:rPr>
        <w:t>Patients in secure settings</w:t>
      </w:r>
      <w:bookmarkEnd w:id="103"/>
    </w:p>
    <w:p w14:paraId="436FC735" w14:textId="26C312B1"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4"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5"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w:t>
      </w:r>
      <w:r w:rsidR="00622FC4">
        <w:rPr>
          <w:rFonts w:ascii="Arial" w:hAnsi="Arial" w:cs="Arial"/>
          <w:color w:val="000000" w:themeColor="text1"/>
          <w:sz w:val="22"/>
          <w:szCs w:val="22"/>
        </w:rPr>
        <w:t>s</w:t>
      </w:r>
      <w:r w:rsidRPr="00533711">
        <w:rPr>
          <w:rFonts w:ascii="Arial" w:hAnsi="Arial" w:cs="Arial"/>
          <w:color w:val="000000" w:themeColor="text1"/>
          <w:sz w:val="22"/>
          <w:szCs w:val="22"/>
        </w:rPr>
        <w:t xml:space="preserve"> who</w:t>
      </w:r>
      <w:r w:rsidRPr="00C10F32">
        <w:rPr>
          <w:rFonts w:ascii="Arial" w:hAnsi="Arial" w:cs="Arial"/>
          <w:color w:val="000000" w:themeColor="text1"/>
          <w:sz w:val="22"/>
          <w:szCs w:val="22"/>
        </w:rPr>
        <w:t xml:space="preserve"> can complete it and how it should be filled in.</w:t>
      </w:r>
    </w:p>
    <w:p w14:paraId="48A5C4B1" w14:textId="5E500AF6"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 xml:space="preserve">The national data opt-out information is held centrally on the NHS Spine and will not be updated in the </w:t>
      </w:r>
      <w:proofErr w:type="spellStart"/>
      <w:r w:rsidRPr="00C10F32">
        <w:rPr>
          <w:rFonts w:ascii="Arial" w:hAnsi="Arial" w:cs="Arial"/>
          <w:color w:val="000000" w:themeColor="text1"/>
          <w:sz w:val="22"/>
          <w:szCs w:val="22"/>
        </w:rPr>
        <w:t>SystmOne</w:t>
      </w:r>
      <w:proofErr w:type="spellEnd"/>
      <w:r w:rsidRPr="00C10F32">
        <w:rPr>
          <w:rFonts w:ascii="Arial" w:hAnsi="Arial" w:cs="Arial"/>
          <w:color w:val="000000" w:themeColor="text1"/>
          <w:sz w:val="22"/>
          <w:szCs w:val="22"/>
        </w:rPr>
        <w:t xml:space="preserve"> prison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6"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04" w:name="_Toc112248979"/>
      <w:bookmarkStart w:id="105" w:name="_Toc112249095"/>
      <w:bookmarkStart w:id="106" w:name="_Toc112249241"/>
      <w:bookmarkStart w:id="107" w:name="_Toc74048877"/>
      <w:bookmarkStart w:id="108" w:name="_Toc74049561"/>
      <w:bookmarkStart w:id="109" w:name="_Toc74048675"/>
      <w:bookmarkStart w:id="110" w:name="_Toc74048817"/>
      <w:bookmarkStart w:id="111" w:name="_Toc74048878"/>
      <w:bookmarkStart w:id="112" w:name="_Toc74049562"/>
      <w:bookmarkStart w:id="113" w:name="_Toc74048676"/>
      <w:bookmarkStart w:id="114" w:name="_Toc74048818"/>
      <w:bookmarkStart w:id="115" w:name="_Toc74048879"/>
      <w:bookmarkStart w:id="116" w:name="_Toc74049563"/>
      <w:bookmarkStart w:id="117" w:name="_Toc74048677"/>
      <w:bookmarkStart w:id="118" w:name="_Toc74048819"/>
      <w:bookmarkStart w:id="119" w:name="_Toc74048880"/>
      <w:bookmarkStart w:id="120" w:name="_Toc74049564"/>
      <w:bookmarkStart w:id="121" w:name="_Toc74048678"/>
      <w:bookmarkStart w:id="122" w:name="_Toc74048820"/>
      <w:bookmarkStart w:id="123" w:name="_Toc74048881"/>
      <w:bookmarkStart w:id="124" w:name="_Toc74049565"/>
      <w:bookmarkStart w:id="125" w:name="_Toc74048679"/>
      <w:bookmarkStart w:id="126" w:name="_Toc74048821"/>
      <w:bookmarkStart w:id="127" w:name="_Toc74048882"/>
      <w:bookmarkStart w:id="128" w:name="_Toc74049566"/>
      <w:bookmarkStart w:id="129" w:name="_Toc74048680"/>
      <w:bookmarkStart w:id="130" w:name="_Toc74048822"/>
      <w:bookmarkStart w:id="131" w:name="_Toc74048883"/>
      <w:bookmarkStart w:id="132" w:name="_Toc74049567"/>
      <w:bookmarkStart w:id="133" w:name="_Toc74048681"/>
      <w:bookmarkStart w:id="134" w:name="_Toc74048823"/>
      <w:bookmarkStart w:id="135" w:name="_Toc74048884"/>
      <w:bookmarkStart w:id="136" w:name="_Toc74049568"/>
      <w:bookmarkStart w:id="137" w:name="_Toc74048682"/>
      <w:bookmarkStart w:id="138" w:name="_Toc74048824"/>
      <w:bookmarkStart w:id="139" w:name="_Toc74048885"/>
      <w:bookmarkStart w:id="140" w:name="_Toc74049569"/>
      <w:bookmarkStart w:id="141" w:name="_Toc74048683"/>
      <w:bookmarkStart w:id="142" w:name="_Toc74048825"/>
      <w:bookmarkStart w:id="143" w:name="_Toc74048886"/>
      <w:bookmarkStart w:id="144" w:name="_Toc74049570"/>
      <w:bookmarkStart w:id="145" w:name="_Toc74048684"/>
      <w:bookmarkStart w:id="146" w:name="_Toc74048826"/>
      <w:bookmarkStart w:id="147" w:name="_Toc74048887"/>
      <w:bookmarkStart w:id="148" w:name="_Toc74049571"/>
      <w:bookmarkStart w:id="149" w:name="_Toc74048685"/>
      <w:bookmarkStart w:id="150" w:name="_Toc74048827"/>
      <w:bookmarkStart w:id="151" w:name="_Toc74048888"/>
      <w:bookmarkStart w:id="152" w:name="_Toc74049572"/>
      <w:bookmarkStart w:id="153" w:name="_Toc74048686"/>
      <w:bookmarkStart w:id="154" w:name="_Toc74048828"/>
      <w:bookmarkStart w:id="155" w:name="_Toc74048889"/>
      <w:bookmarkStart w:id="156" w:name="_Toc74049573"/>
      <w:bookmarkStart w:id="157" w:name="_Toc74048687"/>
      <w:bookmarkStart w:id="158" w:name="_Toc74048829"/>
      <w:bookmarkStart w:id="159" w:name="_Toc74048890"/>
      <w:bookmarkStart w:id="160" w:name="_Toc74049574"/>
      <w:bookmarkStart w:id="161" w:name="_Toc74048688"/>
      <w:bookmarkStart w:id="162" w:name="_Toc74048830"/>
      <w:bookmarkStart w:id="163" w:name="_Toc74048891"/>
      <w:bookmarkStart w:id="164" w:name="_Toc74049575"/>
      <w:bookmarkStart w:id="165" w:name="_Toc74048689"/>
      <w:bookmarkStart w:id="166" w:name="_Toc74048831"/>
      <w:bookmarkStart w:id="167" w:name="_Toc74048892"/>
      <w:bookmarkStart w:id="168" w:name="_Toc74049576"/>
      <w:bookmarkStart w:id="169" w:name="_Toc74048690"/>
      <w:bookmarkStart w:id="170" w:name="_Toc74048832"/>
      <w:bookmarkStart w:id="171" w:name="_Toc74048893"/>
      <w:bookmarkStart w:id="172" w:name="_Toc74049577"/>
      <w:bookmarkStart w:id="173" w:name="_Toc74048691"/>
      <w:bookmarkStart w:id="174" w:name="_Toc74048833"/>
      <w:bookmarkStart w:id="175" w:name="_Toc74048894"/>
      <w:bookmarkStart w:id="176" w:name="_Toc74049578"/>
      <w:bookmarkStart w:id="177" w:name="_Toc74048692"/>
      <w:bookmarkStart w:id="178" w:name="_Toc74048834"/>
      <w:bookmarkStart w:id="179" w:name="_Toc74048895"/>
      <w:bookmarkStart w:id="180" w:name="_Toc74049579"/>
      <w:bookmarkStart w:id="181" w:name="_Toc74048693"/>
      <w:bookmarkStart w:id="182" w:name="_Toc74048835"/>
      <w:bookmarkStart w:id="183" w:name="_Toc74048896"/>
      <w:bookmarkStart w:id="184" w:name="_Toc74049580"/>
      <w:bookmarkStart w:id="185" w:name="_Toc74048694"/>
      <w:bookmarkStart w:id="186" w:name="_Toc74048836"/>
      <w:bookmarkStart w:id="187" w:name="_Toc74048897"/>
      <w:bookmarkStart w:id="188" w:name="_Toc74049581"/>
      <w:bookmarkStart w:id="189" w:name="_Toc74048695"/>
      <w:bookmarkStart w:id="190" w:name="_Toc74048837"/>
      <w:bookmarkStart w:id="191" w:name="_Toc74048898"/>
      <w:bookmarkStart w:id="192" w:name="_Toc74049582"/>
      <w:bookmarkStart w:id="193" w:name="_Toc74048696"/>
      <w:bookmarkStart w:id="194" w:name="_Toc74048838"/>
      <w:bookmarkStart w:id="195" w:name="_Toc74048899"/>
      <w:bookmarkStart w:id="196" w:name="_Toc74049583"/>
      <w:bookmarkStart w:id="197" w:name="_Toc112248980"/>
      <w:bookmarkStart w:id="198" w:name="_Toc112249096"/>
      <w:bookmarkStart w:id="199" w:name="_Toc112249242"/>
      <w:bookmarkStart w:id="200" w:name="_Toc112248981"/>
      <w:bookmarkStart w:id="201" w:name="_Toc112249097"/>
      <w:bookmarkStart w:id="202" w:name="_Toc112249243"/>
      <w:bookmarkStart w:id="203" w:name="_Toc112248982"/>
      <w:bookmarkStart w:id="204" w:name="_Toc112249098"/>
      <w:bookmarkStart w:id="205" w:name="_Toc112249244"/>
      <w:bookmarkStart w:id="206" w:name="_Toc112248983"/>
      <w:bookmarkStart w:id="207" w:name="_Toc112249099"/>
      <w:bookmarkStart w:id="208" w:name="_Toc112249245"/>
      <w:bookmarkStart w:id="209" w:name="_Toc112248984"/>
      <w:bookmarkStart w:id="210" w:name="_Toc112249100"/>
      <w:bookmarkStart w:id="211" w:name="_Toc112249246"/>
      <w:bookmarkStart w:id="212" w:name="_Toc112248985"/>
      <w:bookmarkStart w:id="213" w:name="_Toc112249101"/>
      <w:bookmarkStart w:id="214" w:name="_Toc112249247"/>
      <w:bookmarkStart w:id="215" w:name="_Toc112248986"/>
      <w:bookmarkStart w:id="216" w:name="_Toc112249102"/>
      <w:bookmarkStart w:id="217" w:name="_Toc112249248"/>
      <w:bookmarkStart w:id="218" w:name="_Toc112248987"/>
      <w:bookmarkStart w:id="219" w:name="_Toc112249103"/>
      <w:bookmarkStart w:id="220" w:name="_Toc112249249"/>
      <w:bookmarkStart w:id="221" w:name="_Toc112248988"/>
      <w:bookmarkStart w:id="222" w:name="_Toc112249104"/>
      <w:bookmarkStart w:id="223" w:name="_Toc112249250"/>
      <w:bookmarkStart w:id="224" w:name="_Toc112248989"/>
      <w:bookmarkStart w:id="225" w:name="_Toc112249105"/>
      <w:bookmarkStart w:id="226" w:name="_Toc112249251"/>
      <w:bookmarkStart w:id="227" w:name="_Toc112248990"/>
      <w:bookmarkStart w:id="228" w:name="_Toc112249106"/>
      <w:bookmarkStart w:id="229" w:name="_Toc112249252"/>
      <w:bookmarkStart w:id="230" w:name="_Toc112248991"/>
      <w:bookmarkStart w:id="231" w:name="_Toc112249107"/>
      <w:bookmarkStart w:id="232" w:name="_Toc112249253"/>
      <w:bookmarkStart w:id="233" w:name="_Toc112248992"/>
      <w:bookmarkStart w:id="234" w:name="_Toc112249108"/>
      <w:bookmarkStart w:id="235" w:name="_Toc112249254"/>
      <w:bookmarkStart w:id="236" w:name="_Toc112248993"/>
      <w:bookmarkStart w:id="237" w:name="_Toc112249109"/>
      <w:bookmarkStart w:id="238" w:name="_Toc112249255"/>
      <w:bookmarkStart w:id="239" w:name="_Toc112248994"/>
      <w:bookmarkStart w:id="240" w:name="_Toc112249110"/>
      <w:bookmarkStart w:id="241" w:name="_Toc112249256"/>
      <w:bookmarkStart w:id="242" w:name="_Toc112248995"/>
      <w:bookmarkStart w:id="243" w:name="_Toc112249111"/>
      <w:bookmarkStart w:id="244" w:name="_Toc112249257"/>
      <w:bookmarkStart w:id="245" w:name="_Toc112248996"/>
      <w:bookmarkStart w:id="246" w:name="_Toc112249112"/>
      <w:bookmarkStart w:id="247" w:name="_Toc112249258"/>
      <w:bookmarkStart w:id="248" w:name="_Toc112248997"/>
      <w:bookmarkStart w:id="249" w:name="_Toc112249113"/>
      <w:bookmarkStart w:id="250" w:name="_Toc112249259"/>
      <w:bookmarkStart w:id="251" w:name="_Toc112248998"/>
      <w:bookmarkStart w:id="252" w:name="_Toc112249114"/>
      <w:bookmarkStart w:id="253" w:name="_Toc112249260"/>
      <w:bookmarkStart w:id="254" w:name="_Toc112248999"/>
      <w:bookmarkStart w:id="255" w:name="_Toc112249115"/>
      <w:bookmarkStart w:id="256" w:name="_Toc112249261"/>
      <w:bookmarkStart w:id="257" w:name="_Toc112249000"/>
      <w:bookmarkStart w:id="258" w:name="_Toc112249116"/>
      <w:bookmarkStart w:id="259" w:name="_Toc112249262"/>
      <w:bookmarkStart w:id="260" w:name="_Toc112249001"/>
      <w:bookmarkStart w:id="261" w:name="_Toc112249117"/>
      <w:bookmarkStart w:id="262" w:name="_Toc112249263"/>
      <w:bookmarkStart w:id="263" w:name="_Toc112249002"/>
      <w:bookmarkStart w:id="264" w:name="_Toc112249118"/>
      <w:bookmarkStart w:id="265" w:name="_Toc112249264"/>
      <w:bookmarkStart w:id="266" w:name="_Toc112249003"/>
      <w:bookmarkStart w:id="267" w:name="_Toc112249119"/>
      <w:bookmarkStart w:id="268" w:name="_Toc112249265"/>
      <w:bookmarkStart w:id="269" w:name="_Toc112249004"/>
      <w:bookmarkStart w:id="270" w:name="_Toc112249120"/>
      <w:bookmarkStart w:id="271" w:name="_Toc112249266"/>
      <w:bookmarkStart w:id="272" w:name="_Toc112249005"/>
      <w:bookmarkStart w:id="273" w:name="_Toc112249121"/>
      <w:bookmarkStart w:id="274" w:name="_Toc112249267"/>
      <w:bookmarkStart w:id="275" w:name="_Toc112249006"/>
      <w:bookmarkStart w:id="276" w:name="_Toc112249122"/>
      <w:bookmarkStart w:id="277" w:name="_Toc112249268"/>
      <w:bookmarkStart w:id="278" w:name="_Toc112249007"/>
      <w:bookmarkStart w:id="279" w:name="_Toc112249123"/>
      <w:bookmarkStart w:id="280" w:name="_Toc112249269"/>
      <w:bookmarkStart w:id="281" w:name="_Toc112249008"/>
      <w:bookmarkStart w:id="282" w:name="_Toc112249124"/>
      <w:bookmarkStart w:id="283" w:name="_Toc112249270"/>
      <w:bookmarkStart w:id="284" w:name="_Toc112249009"/>
      <w:bookmarkStart w:id="285" w:name="_Toc112249125"/>
      <w:bookmarkStart w:id="286" w:name="_Toc112249271"/>
      <w:bookmarkStart w:id="287" w:name="_Toc112249010"/>
      <w:bookmarkStart w:id="288" w:name="_Toc112249126"/>
      <w:bookmarkStart w:id="289" w:name="_Toc112249272"/>
      <w:bookmarkStart w:id="290" w:name="_Toc112249011"/>
      <w:bookmarkStart w:id="291" w:name="_Toc112249127"/>
      <w:bookmarkStart w:id="292" w:name="_Toc112249273"/>
      <w:bookmarkStart w:id="293" w:name="_Toc112249012"/>
      <w:bookmarkStart w:id="294" w:name="_Toc112249128"/>
      <w:bookmarkStart w:id="295" w:name="_Toc112249274"/>
      <w:bookmarkStart w:id="296" w:name="_Toc112249013"/>
      <w:bookmarkStart w:id="297" w:name="_Toc112249129"/>
      <w:bookmarkStart w:id="298" w:name="_Toc112249275"/>
      <w:bookmarkStart w:id="299" w:name="_Toc112249014"/>
      <w:bookmarkStart w:id="300" w:name="_Toc112249130"/>
      <w:bookmarkStart w:id="301" w:name="_Toc112249276"/>
      <w:bookmarkStart w:id="302" w:name="_Toc112249015"/>
      <w:bookmarkStart w:id="303" w:name="_Toc112249131"/>
      <w:bookmarkStart w:id="304" w:name="_Toc112249277"/>
      <w:bookmarkStart w:id="305" w:name="_Toc112249016"/>
      <w:bookmarkStart w:id="306" w:name="_Toc112249132"/>
      <w:bookmarkStart w:id="307" w:name="_Toc112249278"/>
      <w:bookmarkStart w:id="308" w:name="_Toc112249017"/>
      <w:bookmarkStart w:id="309" w:name="_Toc112249133"/>
      <w:bookmarkStart w:id="310" w:name="_Toc112249279"/>
      <w:bookmarkStart w:id="311" w:name="_Toc112249018"/>
      <w:bookmarkStart w:id="312" w:name="_Toc112249134"/>
      <w:bookmarkStart w:id="313" w:name="_Toc112249280"/>
      <w:bookmarkStart w:id="314" w:name="_Toc112249019"/>
      <w:bookmarkStart w:id="315" w:name="_Toc112249135"/>
      <w:bookmarkStart w:id="316" w:name="_Toc112249281"/>
      <w:bookmarkStart w:id="317" w:name="_Toc112249020"/>
      <w:bookmarkStart w:id="318" w:name="_Toc112249136"/>
      <w:bookmarkStart w:id="319" w:name="_Toc112249282"/>
      <w:bookmarkStart w:id="320" w:name="_Toc112249021"/>
      <w:bookmarkStart w:id="321" w:name="_Toc112249137"/>
      <w:bookmarkStart w:id="322" w:name="_Toc112249283"/>
      <w:bookmarkStart w:id="323" w:name="_Toc112249022"/>
      <w:bookmarkStart w:id="324" w:name="_Toc112249138"/>
      <w:bookmarkStart w:id="325" w:name="_Toc112249284"/>
      <w:bookmarkStart w:id="326" w:name="_Toc112249023"/>
      <w:bookmarkStart w:id="327" w:name="_Toc112249139"/>
      <w:bookmarkStart w:id="328" w:name="_Toc112249285"/>
      <w:bookmarkStart w:id="329" w:name="_Toc112249024"/>
      <w:bookmarkStart w:id="330" w:name="_Toc112249140"/>
      <w:bookmarkStart w:id="331" w:name="_Toc112249286"/>
      <w:bookmarkStart w:id="332" w:name="_Toc112249025"/>
      <w:bookmarkStart w:id="333" w:name="_Toc112249141"/>
      <w:bookmarkStart w:id="334" w:name="_Toc112249287"/>
      <w:bookmarkStart w:id="335" w:name="_Toc112249026"/>
      <w:bookmarkStart w:id="336" w:name="_Toc112249142"/>
      <w:bookmarkStart w:id="337" w:name="_Toc112249288"/>
      <w:bookmarkStart w:id="338" w:name="_Toc112249027"/>
      <w:bookmarkStart w:id="339" w:name="_Toc112249143"/>
      <w:bookmarkStart w:id="340" w:name="_Toc112249289"/>
      <w:bookmarkStart w:id="341" w:name="_Toc112249028"/>
      <w:bookmarkStart w:id="342" w:name="_Toc112249144"/>
      <w:bookmarkStart w:id="343" w:name="_Toc112249290"/>
      <w:bookmarkStart w:id="344" w:name="_Toc112249029"/>
      <w:bookmarkStart w:id="345" w:name="_Toc112249145"/>
      <w:bookmarkStart w:id="346" w:name="_Toc112249291"/>
      <w:bookmarkStart w:id="347" w:name="_Toc112249030"/>
      <w:bookmarkStart w:id="348" w:name="_Toc112249146"/>
      <w:bookmarkStart w:id="349" w:name="_Toc112249292"/>
      <w:bookmarkStart w:id="350" w:name="_Toc112249031"/>
      <w:bookmarkStart w:id="351" w:name="_Toc112249147"/>
      <w:bookmarkStart w:id="352" w:name="_Toc112249293"/>
      <w:bookmarkStart w:id="353" w:name="_Toc112249032"/>
      <w:bookmarkStart w:id="354" w:name="_Toc112249148"/>
      <w:bookmarkStart w:id="355" w:name="_Toc112249294"/>
      <w:bookmarkStart w:id="356" w:name="_Toc112249033"/>
      <w:bookmarkStart w:id="357" w:name="_Toc112249149"/>
      <w:bookmarkStart w:id="358" w:name="_Toc112249295"/>
      <w:bookmarkStart w:id="359" w:name="_Toc112249034"/>
      <w:bookmarkStart w:id="360" w:name="_Toc112249150"/>
      <w:bookmarkStart w:id="361" w:name="_Toc112249296"/>
      <w:bookmarkStart w:id="362" w:name="_Toc112249035"/>
      <w:bookmarkStart w:id="363" w:name="_Toc112249151"/>
      <w:bookmarkStart w:id="364" w:name="_Toc112249297"/>
      <w:bookmarkStart w:id="365" w:name="_Toc112249036"/>
      <w:bookmarkStart w:id="366" w:name="_Toc112249152"/>
      <w:bookmarkStart w:id="367" w:name="_Toc112249298"/>
      <w:bookmarkStart w:id="368" w:name="_Toc112249037"/>
      <w:bookmarkStart w:id="369" w:name="_Toc112249153"/>
      <w:bookmarkStart w:id="370" w:name="_Toc112249299"/>
      <w:bookmarkStart w:id="371" w:name="_Toc112249038"/>
      <w:bookmarkStart w:id="372" w:name="_Toc112249154"/>
      <w:bookmarkStart w:id="373" w:name="_Toc112249300"/>
      <w:bookmarkStart w:id="374" w:name="_Toc112249039"/>
      <w:bookmarkStart w:id="375" w:name="_Toc112249155"/>
      <w:bookmarkStart w:id="376" w:name="_Toc112249301"/>
      <w:bookmarkStart w:id="377" w:name="_Toc112249040"/>
      <w:bookmarkStart w:id="378" w:name="_Toc112249156"/>
      <w:bookmarkStart w:id="379" w:name="_Toc112249302"/>
      <w:bookmarkStart w:id="380" w:name="_Toc112249041"/>
      <w:bookmarkStart w:id="381" w:name="_Toc112249157"/>
      <w:bookmarkStart w:id="382" w:name="_Toc112249303"/>
      <w:bookmarkStart w:id="383" w:name="_Toc112249042"/>
      <w:bookmarkStart w:id="384" w:name="_Toc112249158"/>
      <w:bookmarkStart w:id="385" w:name="_Toc112249304"/>
      <w:bookmarkStart w:id="386" w:name="_Toc112249043"/>
      <w:bookmarkStart w:id="387" w:name="_Toc112249159"/>
      <w:bookmarkStart w:id="388" w:name="_Toc112249305"/>
      <w:bookmarkStart w:id="389" w:name="_Toc112249044"/>
      <w:bookmarkStart w:id="390" w:name="_Toc112249160"/>
      <w:bookmarkStart w:id="391" w:name="_Toc112249306"/>
      <w:bookmarkStart w:id="392" w:name="_Toc112249045"/>
      <w:bookmarkStart w:id="393" w:name="_Toc112249161"/>
      <w:bookmarkStart w:id="394" w:name="_Toc112249307"/>
      <w:bookmarkStart w:id="395" w:name="_Toc112249046"/>
      <w:bookmarkStart w:id="396" w:name="_Toc112249162"/>
      <w:bookmarkStart w:id="397" w:name="_Toc112249308"/>
      <w:bookmarkStart w:id="398" w:name="_Toc112249047"/>
      <w:bookmarkStart w:id="399" w:name="_Toc112249163"/>
      <w:bookmarkStart w:id="400" w:name="_Toc112249309"/>
      <w:bookmarkStart w:id="401" w:name="_Toc112249048"/>
      <w:bookmarkStart w:id="402" w:name="_Toc112249164"/>
      <w:bookmarkStart w:id="403" w:name="_Toc112249310"/>
      <w:bookmarkStart w:id="404" w:name="_Toc112249049"/>
      <w:bookmarkStart w:id="405" w:name="_Toc112249165"/>
      <w:bookmarkStart w:id="406" w:name="_Toc112249311"/>
      <w:bookmarkStart w:id="407" w:name="_Toc112249050"/>
      <w:bookmarkStart w:id="408" w:name="_Toc112249166"/>
      <w:bookmarkStart w:id="409" w:name="_Toc112249312"/>
      <w:bookmarkStart w:id="410" w:name="_Toc112249051"/>
      <w:bookmarkStart w:id="411" w:name="_Toc112249167"/>
      <w:bookmarkStart w:id="412" w:name="_Toc112249313"/>
      <w:bookmarkStart w:id="413" w:name="_Toc112249052"/>
      <w:bookmarkStart w:id="414" w:name="_Toc112249168"/>
      <w:bookmarkStart w:id="415" w:name="_Toc112249314"/>
      <w:bookmarkStart w:id="416" w:name="_Toc11224931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Fonts w:ascii="Arial" w:hAnsi="Arial" w:cs="Arial"/>
          <w:smallCaps w:val="0"/>
          <w:sz w:val="24"/>
          <w:szCs w:val="24"/>
          <w:lang w:val="en-GB"/>
        </w:rPr>
        <w:t>Available resources</w:t>
      </w:r>
      <w:bookmarkEnd w:id="416"/>
    </w:p>
    <w:p w14:paraId="2B10EB3A" w14:textId="77777777" w:rsidR="0085296B" w:rsidRPr="00C10F32" w:rsidRDefault="0085296B" w:rsidP="0085296B">
      <w:pPr>
        <w:rPr>
          <w:rFonts w:ascii="Arial" w:hAnsi="Arial" w:cs="Arial"/>
          <w:sz w:val="22"/>
          <w:szCs w:val="22"/>
        </w:rPr>
      </w:pPr>
    </w:p>
    <w:p w14:paraId="46F02532" w14:textId="6259CCD9" w:rsidR="0085296B" w:rsidRDefault="0085296B" w:rsidP="0085296B">
      <w:pPr>
        <w:rPr>
          <w:rFonts w:ascii="Arial" w:hAnsi="Arial" w:cs="Arial"/>
          <w:sz w:val="22"/>
          <w:szCs w:val="22"/>
        </w:rPr>
      </w:pPr>
      <w:r w:rsidRPr="00C10F32">
        <w:rPr>
          <w:rFonts w:ascii="Arial" w:hAnsi="Arial" w:cs="Arial"/>
          <w:sz w:val="22"/>
          <w:szCs w:val="22"/>
        </w:rPr>
        <w:t xml:space="preserve">The following resources are available for staff at </w:t>
      </w:r>
      <w:r w:rsidR="001771D4">
        <w:rPr>
          <w:rFonts w:ascii="Arial" w:hAnsi="Arial" w:cs="Arial"/>
          <w:sz w:val="22"/>
          <w:szCs w:val="22"/>
        </w:rPr>
        <w:t>The Reddish Family Practice</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0D4ABF" w:rsidP="00180BAD">
      <w:pPr>
        <w:pStyle w:val="ListParagraph"/>
        <w:numPr>
          <w:ilvl w:val="0"/>
          <w:numId w:val="9"/>
        </w:numPr>
        <w:rPr>
          <w:rFonts w:ascii="Arial" w:hAnsi="Arial" w:cs="Arial"/>
          <w:sz w:val="22"/>
          <w:szCs w:val="22"/>
        </w:rPr>
      </w:pPr>
      <w:hyperlink r:id="rId17"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0D4ABF" w:rsidP="00180BAD">
      <w:pPr>
        <w:pStyle w:val="ListParagraph"/>
        <w:numPr>
          <w:ilvl w:val="0"/>
          <w:numId w:val="9"/>
        </w:numPr>
        <w:rPr>
          <w:rFonts w:ascii="Arial" w:hAnsi="Arial" w:cs="Arial"/>
          <w:sz w:val="22"/>
          <w:szCs w:val="22"/>
        </w:rPr>
      </w:pPr>
      <w:hyperlink r:id="rId18"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0D4ABF"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0D4ABF"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0D4ABF"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0D4ABF"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Supporting your patients – information and resources</w:t>
        </w:r>
      </w:hyperlink>
    </w:p>
    <w:p w14:paraId="36B48A2D" w14:textId="5059D66C" w:rsidR="0085296B" w:rsidRPr="00C10F32" w:rsidRDefault="000D4ABF"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Information for GP practices</w:t>
        </w:r>
      </w:hyperlink>
    </w:p>
    <w:p w14:paraId="4725ACED" w14:textId="7F73E57E" w:rsidR="0085296B" w:rsidRPr="00C10F32" w:rsidRDefault="000D4ABF"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15615C2C" w14:textId="0D3D6E62"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5" w:history="1">
        <w:r w:rsidRPr="00C10F32">
          <w:rPr>
            <w:rStyle w:val="Hyperlink"/>
            <w:rFonts w:ascii="Arial" w:hAnsi="Arial" w:cs="Arial"/>
            <w:sz w:val="22"/>
            <w:szCs w:val="22"/>
          </w:rPr>
          <w:t>National data opt out guidance</w:t>
        </w:r>
      </w:hyperlink>
      <w:r w:rsidR="00622FC4">
        <w:rPr>
          <w:rStyle w:val="Hyperlink"/>
          <w:rFonts w:ascii="Arial" w:hAnsi="Arial" w:cs="Arial"/>
          <w:color w:val="auto"/>
          <w:sz w:val="22"/>
          <w:szCs w:val="22"/>
          <w:u w:val="none"/>
        </w:rPr>
        <w:t>.</w:t>
      </w:r>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417" w:name="_Toc112249316"/>
      <w:r>
        <w:rPr>
          <w:sz w:val="28"/>
          <w:szCs w:val="28"/>
        </w:rPr>
        <w:t>Further information</w:t>
      </w:r>
      <w:bookmarkEnd w:id="417"/>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418" w:name="_Toc112249317"/>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418"/>
    </w:p>
    <w:p w14:paraId="0EA4B4F6" w14:textId="77777777" w:rsidR="009C12C1" w:rsidRPr="00C10F32" w:rsidRDefault="009C12C1" w:rsidP="000F35E7">
      <w:pPr>
        <w:rPr>
          <w:rFonts w:ascii="Arial" w:hAnsi="Arial" w:cs="Arial"/>
          <w:sz w:val="22"/>
          <w:szCs w:val="22"/>
        </w:rPr>
      </w:pPr>
    </w:p>
    <w:p w14:paraId="57925E6B" w14:textId="5980DB0C" w:rsidR="00C50003" w:rsidRDefault="00C50003" w:rsidP="000F35E7">
      <w:pPr>
        <w:rPr>
          <w:rFonts w:ascii="Arial" w:hAnsi="Arial" w:cs="Arial"/>
          <w:sz w:val="22"/>
          <w:szCs w:val="22"/>
        </w:rPr>
      </w:pPr>
      <w:r w:rsidRPr="00C10F32">
        <w:rPr>
          <w:rFonts w:ascii="Arial" w:hAnsi="Arial" w:cs="Arial"/>
          <w:sz w:val="22"/>
          <w:szCs w:val="22"/>
        </w:rPr>
        <w:t>The</w:t>
      </w:r>
      <w:r>
        <w:rPr>
          <w:rFonts w:ascii="Arial" w:hAnsi="Arial" w:cs="Arial"/>
          <w:sz w:val="22"/>
          <w:szCs w:val="22"/>
        </w:rPr>
        <w:t xml:space="preserve"> Information Commissioners Office (</w:t>
      </w:r>
      <w:hyperlink r:id="rId26" w:history="1">
        <w:r w:rsidRPr="00C50003">
          <w:rPr>
            <w:rStyle w:val="Hyperlink"/>
            <w:rFonts w:ascii="Arial" w:hAnsi="Arial" w:cs="Arial"/>
            <w:sz w:val="22"/>
            <w:szCs w:val="22"/>
          </w:rPr>
          <w:t>ICO</w:t>
        </w:r>
      </w:hyperlink>
      <w:r>
        <w:rPr>
          <w:rFonts w:ascii="Arial" w:hAnsi="Arial" w:cs="Arial"/>
          <w:sz w:val="22"/>
          <w:szCs w:val="22"/>
        </w:rPr>
        <w:t>) is the</w:t>
      </w:r>
      <w:r w:rsidRPr="00C10F32">
        <w:rPr>
          <w:rFonts w:ascii="Arial" w:hAnsi="Arial" w:cs="Arial"/>
          <w:sz w:val="22"/>
          <w:szCs w:val="22"/>
        </w:rPr>
        <w:t xml:space="preserve"> UK’s independent authority set up to uphold information rights in the public interest, promoting openness by public bodies and data privacy for individuals</w:t>
      </w:r>
    </w:p>
    <w:p w14:paraId="35DC6DBE" w14:textId="77777777" w:rsidR="00C50003" w:rsidRDefault="00C50003" w:rsidP="000F35E7">
      <w:pPr>
        <w:rPr>
          <w:rFonts w:ascii="Arial" w:hAnsi="Arial" w:cs="Arial"/>
          <w:sz w:val="22"/>
          <w:szCs w:val="22"/>
        </w:rPr>
      </w:pPr>
    </w:p>
    <w:p w14:paraId="3F5A335B" w14:textId="253D25B6"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7"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419" w:name="_Toc112249318"/>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419"/>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67AB6131"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 xml:space="preserve">vary. </w:t>
      </w:r>
      <w:r w:rsidR="00AD60B5">
        <w:rPr>
          <w:rStyle w:val="Hyperlink"/>
          <w:rFonts w:ascii="Arial" w:hAnsi="Arial" w:cs="Arial"/>
          <w:color w:val="auto"/>
          <w:sz w:val="22"/>
          <w:szCs w:val="22"/>
          <w:u w:val="none"/>
        </w:rPr>
        <w:t>However,</w:t>
      </w:r>
      <w:r>
        <w:rPr>
          <w:rStyle w:val="Hyperlink"/>
          <w:rFonts w:ascii="Arial" w:hAnsi="Arial" w:cs="Arial"/>
          <w:color w:val="auto"/>
          <w:sz w:val="22"/>
          <w:szCs w:val="22"/>
          <w:u w:val="none"/>
        </w:rPr>
        <w:t xml:space="preserve">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420" w:name="_Toc112249319"/>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420"/>
    </w:p>
    <w:p w14:paraId="1E3DF672" w14:textId="39A8179C" w:rsidR="005F354A" w:rsidRDefault="005F354A" w:rsidP="005F354A">
      <w:pPr>
        <w:rPr>
          <w:rFonts w:ascii="Arial" w:hAnsi="Arial" w:cs="Arial"/>
          <w:sz w:val="22"/>
          <w:szCs w:val="22"/>
        </w:rPr>
      </w:pPr>
    </w:p>
    <w:p w14:paraId="079B02DD" w14:textId="049FE2E5" w:rsidR="00F4469B" w:rsidRDefault="000D4ABF"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661449BF" w14:textId="04D012AF" w:rsidR="00862893" w:rsidRDefault="000D4ABF"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3C8953B8" w14:textId="086C862A" w:rsidR="00862893" w:rsidRPr="005F354A" w:rsidRDefault="000D4ABF"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opt out guidance</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421" w:name="_Toc112249320"/>
      <w:r>
        <w:rPr>
          <w:rFonts w:ascii="Arial" w:hAnsi="Arial" w:cs="Arial"/>
          <w:smallCaps w:val="0"/>
          <w:sz w:val="24"/>
          <w:szCs w:val="24"/>
          <w:lang w:val="en-GB"/>
        </w:rPr>
        <w:t>e-Learning</w:t>
      </w:r>
      <w:bookmarkEnd w:id="421"/>
    </w:p>
    <w:p w14:paraId="5156EA50" w14:textId="6B73CF0C" w:rsidR="0085296B" w:rsidRDefault="0085296B" w:rsidP="000F35E7">
      <w:pPr>
        <w:rPr>
          <w:rFonts w:ascii="Arial" w:hAnsi="Arial" w:cs="Arial"/>
        </w:rPr>
      </w:pPr>
    </w:p>
    <w:p w14:paraId="5768AD5D" w14:textId="1E688E42" w:rsidR="00572710" w:rsidRPr="00D30180" w:rsidRDefault="00A94B30" w:rsidP="00A94B30">
      <w:pPr>
        <w:rPr>
          <w:rFonts w:ascii="Arial" w:hAnsi="Arial" w:cs="Arial"/>
        </w:rPr>
      </w:pPr>
      <w:r w:rsidRPr="00C10F32">
        <w:rPr>
          <w:rFonts w:ascii="Arial" w:hAnsi="Arial" w:cs="Arial"/>
          <w:sz w:val="22"/>
          <w:szCs w:val="22"/>
        </w:rPr>
        <w:t xml:space="preserve">Both </w:t>
      </w:r>
      <w:hyperlink r:id="rId28"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29"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r w:rsidR="001771D4">
        <w:rPr>
          <w:rFonts w:ascii="Arial" w:hAnsi="Arial" w:cs="Arial"/>
        </w:rPr>
        <w:t xml:space="preserve"> Training is also available via the practice virtual college training website. </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422" w:name="_Toc112249321"/>
      <w:bookmarkStart w:id="423" w:name="_Toc514091065"/>
      <w:r w:rsidRPr="001B7A00">
        <w:rPr>
          <w:sz w:val="28"/>
          <w:szCs w:val="28"/>
        </w:rPr>
        <w:t>Summary</w:t>
      </w:r>
      <w:bookmarkEnd w:id="422"/>
    </w:p>
    <w:bookmarkEnd w:id="423"/>
    <w:p w14:paraId="77732502" w14:textId="77777777" w:rsidR="000F35E7" w:rsidRPr="00C10F32" w:rsidRDefault="000F35E7" w:rsidP="000F35E7">
      <w:pPr>
        <w:rPr>
          <w:sz w:val="22"/>
          <w:szCs w:val="22"/>
        </w:rPr>
      </w:pPr>
    </w:p>
    <w:p w14:paraId="23654CFB" w14:textId="00BFE528"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at </w:t>
      </w:r>
      <w:r w:rsidR="001771D4">
        <w:rPr>
          <w:rFonts w:ascii="Arial" w:hAnsi="Arial" w:cs="Arial"/>
          <w:sz w:val="22"/>
          <w:szCs w:val="22"/>
        </w:rPr>
        <w:t>The Reddish Family Practice</w:t>
      </w:r>
      <w:r w:rsidRPr="00C10F32">
        <w:rPr>
          <w:rFonts w:ascii="Arial" w:hAnsi="Arial" w:cs="Arial"/>
          <w:sz w:val="22"/>
          <w:szCs w:val="22"/>
        </w:rPr>
        <w:t xml:space="preserve"> to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7DA11666"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025595"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1771D4">
          <w:headerReference w:type="default" r:id="rId30"/>
          <w:footerReference w:type="default" r:id="rId31"/>
          <w:headerReference w:type="first" r:id="rId32"/>
          <w:pgSz w:w="11906" w:h="16838"/>
          <w:pgMar w:top="1440" w:right="1800" w:bottom="1440" w:left="1800" w:header="567" w:footer="708" w:gutter="0"/>
          <w:cols w:space="708"/>
          <w:titlePg/>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5" w:name="_Toc112249322"/>
      <w:r w:rsidRPr="00C10F32">
        <w:rPr>
          <w:sz w:val="28"/>
          <w:szCs w:val="28"/>
        </w:rPr>
        <w:lastRenderedPageBreak/>
        <w:t>Annex A – Practice privacy n</w:t>
      </w:r>
      <w:r w:rsidR="00791DD4" w:rsidRPr="00C10F32">
        <w:rPr>
          <w:sz w:val="28"/>
          <w:szCs w:val="28"/>
        </w:rPr>
        <w:t>otice</w:t>
      </w:r>
      <w:bookmarkEnd w:id="425"/>
    </w:p>
    <w:p w14:paraId="6C0B2798" w14:textId="77777777" w:rsidR="00791DD4" w:rsidRPr="00622FC4" w:rsidRDefault="00791DD4" w:rsidP="00044905">
      <w:pPr>
        <w:rPr>
          <w:rFonts w:ascii="Arial" w:hAnsi="Arial" w:cs="Arial"/>
          <w:bCs/>
          <w:color w:val="000000" w:themeColor="text1"/>
          <w:sz w:val="22"/>
          <w:szCs w:val="22"/>
        </w:rPr>
      </w:pPr>
    </w:p>
    <w:p w14:paraId="10BDF7BB" w14:textId="564AE734" w:rsidR="00182759" w:rsidRPr="00622FC4" w:rsidRDefault="004440F6" w:rsidP="00044905">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As a registered patient, </w:t>
      </w:r>
      <w:r w:rsidR="001771D4">
        <w:rPr>
          <w:rFonts w:ascii="Arial" w:hAnsi="Arial" w:cs="Arial"/>
          <w:bCs/>
          <w:color w:val="000000" w:themeColor="text1"/>
          <w:sz w:val="22"/>
          <w:szCs w:val="22"/>
        </w:rPr>
        <w:t>The Reddish Family Practice</w:t>
      </w:r>
      <w:r w:rsidR="00152800" w:rsidRPr="00622FC4">
        <w:rPr>
          <w:rFonts w:ascii="Arial" w:hAnsi="Arial" w:cs="Arial"/>
          <w:bCs/>
          <w:color w:val="000000" w:themeColor="text1"/>
          <w:sz w:val="22"/>
          <w:szCs w:val="22"/>
        </w:rPr>
        <w:t xml:space="preserve"> has a legal duty to explain how we use any personal information we collect about yo</w:t>
      </w:r>
      <w:r w:rsidRPr="00622FC4">
        <w:rPr>
          <w:rFonts w:ascii="Arial" w:hAnsi="Arial" w:cs="Arial"/>
          <w:bCs/>
          <w:color w:val="000000" w:themeColor="text1"/>
          <w:sz w:val="22"/>
          <w:szCs w:val="22"/>
        </w:rPr>
        <w:t>u</w:t>
      </w:r>
      <w:r w:rsidR="00152800" w:rsidRPr="00622FC4">
        <w:rPr>
          <w:rFonts w:ascii="Arial" w:hAnsi="Arial" w:cs="Arial"/>
          <w:bCs/>
          <w:color w:val="000000" w:themeColor="text1"/>
          <w:sz w:val="22"/>
          <w:szCs w:val="22"/>
        </w:rPr>
        <w:t xml:space="preserve"> at the </w:t>
      </w:r>
      <w:r w:rsidR="00DF7550" w:rsidRPr="00622FC4">
        <w:rPr>
          <w:rFonts w:ascii="Arial" w:hAnsi="Arial" w:cs="Arial"/>
          <w:bCs/>
          <w:color w:val="000000" w:themeColor="text1"/>
          <w:sz w:val="22"/>
          <w:szCs w:val="22"/>
        </w:rPr>
        <w:t>organisation</w:t>
      </w:r>
      <w:r w:rsidR="00152800" w:rsidRPr="00622FC4">
        <w:rPr>
          <w:rFonts w:ascii="Arial" w:hAnsi="Arial" w:cs="Arial"/>
          <w:bCs/>
          <w:color w:val="000000" w:themeColor="text1"/>
          <w:sz w:val="22"/>
          <w:szCs w:val="22"/>
        </w:rPr>
        <w:t>.</w:t>
      </w:r>
      <w:r w:rsidR="006304AC" w:rsidRPr="00622FC4">
        <w:rPr>
          <w:rFonts w:ascii="Arial" w:hAnsi="Arial" w:cs="Arial"/>
          <w:bCs/>
          <w:color w:val="000000" w:themeColor="text1"/>
          <w:sz w:val="22"/>
          <w:szCs w:val="22"/>
        </w:rPr>
        <w:t xml:space="preserve"> </w:t>
      </w:r>
      <w:r w:rsidR="00170738" w:rsidRPr="00622FC4">
        <w:rPr>
          <w:rFonts w:ascii="Arial" w:hAnsi="Arial" w:cs="Arial"/>
          <w:bCs/>
          <w:color w:val="000000" w:themeColor="text1"/>
          <w:sz w:val="22"/>
          <w:szCs w:val="22"/>
        </w:rPr>
        <w:t xml:space="preserve">We collect </w:t>
      </w:r>
      <w:r w:rsidR="00152800" w:rsidRPr="00622FC4">
        <w:rPr>
          <w:rFonts w:ascii="Arial" w:hAnsi="Arial" w:cs="Arial"/>
          <w:bCs/>
          <w:color w:val="000000" w:themeColor="text1"/>
          <w:sz w:val="22"/>
          <w:szCs w:val="22"/>
        </w:rPr>
        <w:t xml:space="preserve">records about your health and </w:t>
      </w:r>
      <w:r w:rsidR="006304AC" w:rsidRPr="00622FC4">
        <w:rPr>
          <w:rFonts w:ascii="Arial" w:hAnsi="Arial" w:cs="Arial"/>
          <w:bCs/>
          <w:color w:val="000000" w:themeColor="text1"/>
          <w:sz w:val="22"/>
          <w:szCs w:val="22"/>
        </w:rPr>
        <w:t xml:space="preserve">the </w:t>
      </w:r>
      <w:r w:rsidR="00152800" w:rsidRPr="00622FC4">
        <w:rPr>
          <w:rFonts w:ascii="Arial" w:hAnsi="Arial" w:cs="Arial"/>
          <w:bCs/>
          <w:color w:val="000000" w:themeColor="text1"/>
          <w:sz w:val="22"/>
          <w:szCs w:val="22"/>
        </w:rPr>
        <w:t xml:space="preserve">treatment you receive in </w:t>
      </w:r>
      <w:r w:rsidR="00170738" w:rsidRPr="00622FC4">
        <w:rPr>
          <w:rFonts w:ascii="Arial" w:hAnsi="Arial" w:cs="Arial"/>
          <w:bCs/>
          <w:color w:val="000000" w:themeColor="text1"/>
          <w:sz w:val="22"/>
          <w:szCs w:val="22"/>
        </w:rPr>
        <w:t xml:space="preserve">both </w:t>
      </w:r>
      <w:r w:rsidR="00152800" w:rsidRPr="00622FC4">
        <w:rPr>
          <w:rFonts w:ascii="Arial" w:hAnsi="Arial" w:cs="Arial"/>
          <w:bCs/>
          <w:color w:val="000000" w:themeColor="text1"/>
          <w:sz w:val="22"/>
          <w:szCs w:val="22"/>
        </w:rPr>
        <w:t xml:space="preserve">electronic </w:t>
      </w:r>
      <w:r w:rsidR="00E2563B" w:rsidRPr="00622FC4">
        <w:rPr>
          <w:rFonts w:ascii="Arial" w:hAnsi="Arial" w:cs="Arial"/>
          <w:bCs/>
          <w:color w:val="000000" w:themeColor="text1"/>
          <w:sz w:val="22"/>
          <w:szCs w:val="22"/>
        </w:rPr>
        <w:t xml:space="preserve">and paper </w:t>
      </w:r>
      <w:r w:rsidR="00152800" w:rsidRPr="00622FC4">
        <w:rPr>
          <w:rFonts w:ascii="Arial" w:hAnsi="Arial" w:cs="Arial"/>
          <w:bCs/>
          <w:color w:val="000000" w:themeColor="text1"/>
          <w:sz w:val="22"/>
          <w:szCs w:val="22"/>
        </w:rPr>
        <w:t>format</w:t>
      </w:r>
      <w:r w:rsidR="00CC35E2" w:rsidRPr="00622FC4">
        <w:rPr>
          <w:rFonts w:ascii="Arial" w:hAnsi="Arial" w:cs="Arial"/>
          <w:bCs/>
          <w:color w:val="000000" w:themeColor="text1"/>
          <w:sz w:val="22"/>
          <w:szCs w:val="22"/>
        </w:rPr>
        <w:t xml:space="preserve">. </w:t>
      </w:r>
    </w:p>
    <w:p w14:paraId="254B816B" w14:textId="5CB0B90A" w:rsidR="00C2606F" w:rsidRPr="00622FC4" w:rsidRDefault="00C2606F" w:rsidP="00044905">
      <w:pPr>
        <w:rPr>
          <w:rFonts w:ascii="Arial" w:hAnsi="Arial" w:cs="Arial"/>
          <w:bCs/>
          <w:color w:val="000000" w:themeColor="text1"/>
          <w:sz w:val="22"/>
          <w:szCs w:val="22"/>
        </w:rPr>
      </w:pPr>
    </w:p>
    <w:p w14:paraId="02B7A64E" w14:textId="081A0D28" w:rsidR="00C2606F" w:rsidRPr="00622FC4" w:rsidRDefault="00C2606F" w:rsidP="00044905">
      <w:pPr>
        <w:rPr>
          <w:rFonts w:ascii="Arial" w:hAnsi="Arial" w:cs="Arial"/>
          <w:b/>
          <w:color w:val="000000" w:themeColor="text1"/>
          <w:sz w:val="22"/>
          <w:szCs w:val="22"/>
        </w:rPr>
      </w:pPr>
      <w:r w:rsidRPr="00622FC4">
        <w:rPr>
          <w:rFonts w:ascii="Arial" w:hAnsi="Arial" w:cs="Arial"/>
          <w:b/>
          <w:color w:val="000000" w:themeColor="text1"/>
          <w:sz w:val="22"/>
          <w:szCs w:val="22"/>
        </w:rPr>
        <w:t xml:space="preserve">Why </w:t>
      </w:r>
      <w:r w:rsidR="00170738" w:rsidRPr="00622FC4">
        <w:rPr>
          <w:rFonts w:ascii="Arial" w:hAnsi="Arial" w:cs="Arial"/>
          <w:b/>
          <w:color w:val="000000" w:themeColor="text1"/>
          <w:sz w:val="22"/>
          <w:szCs w:val="22"/>
        </w:rPr>
        <w:t>do</w:t>
      </w:r>
      <w:r w:rsidRPr="00622FC4">
        <w:rPr>
          <w:rFonts w:ascii="Arial" w:hAnsi="Arial" w:cs="Arial"/>
          <w:b/>
          <w:color w:val="000000" w:themeColor="text1"/>
          <w:sz w:val="22"/>
          <w:szCs w:val="22"/>
        </w:rPr>
        <w:t xml:space="preserve"> we </w:t>
      </w:r>
      <w:r w:rsidR="00170738" w:rsidRPr="00622FC4">
        <w:rPr>
          <w:rFonts w:ascii="Arial" w:hAnsi="Arial" w:cs="Arial"/>
          <w:b/>
          <w:color w:val="000000" w:themeColor="text1"/>
          <w:sz w:val="22"/>
          <w:szCs w:val="22"/>
        </w:rPr>
        <w:t>have to provide</w:t>
      </w:r>
      <w:r w:rsidRPr="00622FC4">
        <w:rPr>
          <w:rFonts w:ascii="Arial" w:hAnsi="Arial" w:cs="Arial"/>
          <w:b/>
          <w:color w:val="000000" w:themeColor="text1"/>
          <w:sz w:val="22"/>
          <w:szCs w:val="22"/>
        </w:rPr>
        <w:t xml:space="preserve"> this privacy notice?</w:t>
      </w:r>
    </w:p>
    <w:p w14:paraId="75F02EEE" w14:textId="1A454877" w:rsidR="00C2606F" w:rsidRPr="00622FC4" w:rsidRDefault="00C2606F" w:rsidP="00044905">
      <w:pPr>
        <w:rPr>
          <w:rFonts w:ascii="Arial" w:hAnsi="Arial" w:cs="Arial"/>
          <w:bCs/>
          <w:color w:val="000000" w:themeColor="text1"/>
          <w:sz w:val="22"/>
          <w:szCs w:val="22"/>
        </w:rPr>
      </w:pPr>
    </w:p>
    <w:p w14:paraId="175A2B80" w14:textId="4C2882AE" w:rsidR="00105C0A" w:rsidRPr="00622FC4" w:rsidRDefault="00105C0A"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are required to provide you with this </w:t>
      </w:r>
      <w:r w:rsidR="005955FB" w:rsidRPr="00622FC4">
        <w:rPr>
          <w:rFonts w:ascii="Arial" w:hAnsi="Arial" w:cs="Arial"/>
          <w:bCs/>
          <w:color w:val="000000" w:themeColor="text1"/>
          <w:sz w:val="22"/>
          <w:szCs w:val="22"/>
        </w:rPr>
        <w:t>privacy notice by law</w:t>
      </w:r>
      <w:r w:rsidRPr="00622FC4">
        <w:rPr>
          <w:rFonts w:ascii="Arial" w:hAnsi="Arial" w:cs="Arial"/>
          <w:bCs/>
          <w:color w:val="000000" w:themeColor="text1"/>
          <w:sz w:val="22"/>
          <w:szCs w:val="22"/>
        </w:rPr>
        <w:t xml:space="preserve">. It </w:t>
      </w:r>
      <w:r w:rsidR="00170738" w:rsidRPr="00622FC4">
        <w:rPr>
          <w:rFonts w:ascii="Arial" w:hAnsi="Arial" w:cs="Arial"/>
          <w:bCs/>
          <w:color w:val="000000" w:themeColor="text1"/>
          <w:sz w:val="22"/>
          <w:szCs w:val="22"/>
        </w:rPr>
        <w:t xml:space="preserve">provides information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how we use the personal and healthcare information we collect, </w:t>
      </w:r>
      <w:r w:rsidR="00136CBA" w:rsidRPr="00622FC4">
        <w:rPr>
          <w:rFonts w:ascii="Arial" w:hAnsi="Arial" w:cs="Arial"/>
          <w:bCs/>
          <w:color w:val="000000" w:themeColor="text1"/>
          <w:sz w:val="22"/>
          <w:szCs w:val="22"/>
        </w:rPr>
        <w:t>store</w:t>
      </w:r>
      <w:r w:rsidRPr="00622FC4">
        <w:rPr>
          <w:rFonts w:ascii="Arial" w:hAnsi="Arial" w:cs="Arial"/>
          <w:bCs/>
          <w:color w:val="000000" w:themeColor="text1"/>
          <w:sz w:val="22"/>
          <w:szCs w:val="22"/>
        </w:rPr>
        <w:t xml:space="preserve"> and hold about you. If you </w:t>
      </w:r>
      <w:r w:rsidR="00D07D16" w:rsidRPr="00622FC4">
        <w:rPr>
          <w:rFonts w:ascii="Arial" w:hAnsi="Arial" w:cs="Arial"/>
          <w:bCs/>
          <w:color w:val="000000" w:themeColor="text1"/>
          <w:sz w:val="22"/>
          <w:szCs w:val="22"/>
        </w:rPr>
        <w:t xml:space="preserve">have any questions about this privacy notice or </w:t>
      </w:r>
      <w:r w:rsidRPr="00622FC4">
        <w:rPr>
          <w:rFonts w:ascii="Arial" w:hAnsi="Arial" w:cs="Arial"/>
          <w:bCs/>
          <w:color w:val="000000" w:themeColor="text1"/>
          <w:sz w:val="22"/>
          <w:szCs w:val="22"/>
        </w:rPr>
        <w:t xml:space="preserve">are unclear about how we process or use your personal information </w:t>
      </w:r>
      <w:r w:rsidR="00D07D16" w:rsidRPr="00622FC4">
        <w:rPr>
          <w:rFonts w:ascii="Arial" w:hAnsi="Arial" w:cs="Arial"/>
          <w:bCs/>
          <w:color w:val="000000" w:themeColor="text1"/>
          <w:sz w:val="22"/>
          <w:szCs w:val="22"/>
        </w:rPr>
        <w:t xml:space="preserve">or have </w:t>
      </w:r>
      <w:r w:rsidRPr="00622FC4">
        <w:rPr>
          <w:rFonts w:ascii="Arial" w:hAnsi="Arial" w:cs="Arial"/>
          <w:bCs/>
          <w:color w:val="000000" w:themeColor="text1"/>
          <w:sz w:val="22"/>
          <w:szCs w:val="22"/>
        </w:rPr>
        <w:t>any other issue regarding your personal and healthcare information, then</w:t>
      </w:r>
      <w:r w:rsidR="005B50F1" w:rsidRPr="00622FC4">
        <w:rPr>
          <w:rFonts w:ascii="Arial" w:hAnsi="Arial" w:cs="Arial"/>
          <w:bCs/>
          <w:color w:val="000000" w:themeColor="text1"/>
          <w:sz w:val="22"/>
          <w:szCs w:val="22"/>
        </w:rPr>
        <w:t xml:space="preserve"> </w:t>
      </w:r>
      <w:r w:rsidR="00D07D16" w:rsidRPr="00622FC4">
        <w:rPr>
          <w:rFonts w:ascii="Arial" w:hAnsi="Arial" w:cs="Arial"/>
          <w:bCs/>
          <w:color w:val="000000" w:themeColor="text1"/>
          <w:sz w:val="22"/>
          <w:szCs w:val="22"/>
        </w:rPr>
        <w:t xml:space="preserve">please </w:t>
      </w:r>
      <w:r w:rsidRPr="00622FC4">
        <w:rPr>
          <w:rFonts w:ascii="Arial" w:hAnsi="Arial" w:cs="Arial"/>
          <w:bCs/>
          <w:color w:val="000000" w:themeColor="text1"/>
          <w:sz w:val="22"/>
          <w:szCs w:val="22"/>
        </w:rPr>
        <w:t xml:space="preserve">contact our Data Protection </w:t>
      </w:r>
      <w:proofErr w:type="gramStart"/>
      <w:r w:rsidRPr="00622FC4">
        <w:rPr>
          <w:rFonts w:ascii="Arial" w:hAnsi="Arial" w:cs="Arial"/>
          <w:bCs/>
          <w:color w:val="000000" w:themeColor="text1"/>
          <w:sz w:val="22"/>
          <w:szCs w:val="22"/>
        </w:rPr>
        <w:t>Officer</w:t>
      </w:r>
      <w:r w:rsidR="005B50F1" w:rsidRPr="00622FC4">
        <w:rPr>
          <w:rFonts w:ascii="Arial" w:hAnsi="Arial" w:cs="Arial"/>
          <w:bCs/>
          <w:color w:val="000000" w:themeColor="text1"/>
          <w:sz w:val="22"/>
          <w:szCs w:val="22"/>
        </w:rPr>
        <w:t xml:space="preserve"> </w:t>
      </w:r>
      <w:r w:rsidR="001771D4">
        <w:rPr>
          <w:rFonts w:ascii="Arial" w:hAnsi="Arial" w:cs="Arial"/>
          <w:bCs/>
          <w:color w:val="000000" w:themeColor="text1"/>
          <w:sz w:val="22"/>
          <w:szCs w:val="22"/>
        </w:rPr>
        <w:t xml:space="preserve"> -</w:t>
      </w:r>
      <w:proofErr w:type="gramEnd"/>
      <w:r w:rsidR="001771D4">
        <w:rPr>
          <w:rFonts w:ascii="Arial" w:hAnsi="Arial" w:cs="Arial"/>
          <w:bCs/>
          <w:color w:val="000000" w:themeColor="text1"/>
          <w:sz w:val="22"/>
          <w:szCs w:val="22"/>
        </w:rPr>
        <w:t xml:space="preserve"> Umar </w:t>
      </w:r>
      <w:proofErr w:type="spellStart"/>
      <w:r w:rsidR="001771D4">
        <w:rPr>
          <w:rFonts w:ascii="Arial" w:hAnsi="Arial" w:cs="Arial"/>
          <w:bCs/>
          <w:color w:val="000000" w:themeColor="text1"/>
          <w:sz w:val="22"/>
          <w:szCs w:val="22"/>
        </w:rPr>
        <w:t>Sabat</w:t>
      </w:r>
      <w:proofErr w:type="spellEnd"/>
      <w:r w:rsidR="001771D4">
        <w:rPr>
          <w:rFonts w:ascii="Arial" w:hAnsi="Arial" w:cs="Arial"/>
          <w:bCs/>
          <w:color w:val="000000" w:themeColor="text1"/>
          <w:sz w:val="22"/>
          <w:szCs w:val="22"/>
        </w:rPr>
        <w:t xml:space="preserve"> – umar.sabat2@nhs.net</w:t>
      </w:r>
    </w:p>
    <w:p w14:paraId="79439BDF" w14:textId="77777777" w:rsidR="00105C0A" w:rsidRPr="00622FC4" w:rsidRDefault="00105C0A" w:rsidP="00105C0A">
      <w:pPr>
        <w:rPr>
          <w:rFonts w:ascii="Arial" w:hAnsi="Arial" w:cs="Arial"/>
          <w:bCs/>
          <w:color w:val="000000" w:themeColor="text1"/>
          <w:sz w:val="22"/>
          <w:szCs w:val="22"/>
        </w:rPr>
      </w:pPr>
    </w:p>
    <w:p w14:paraId="31BFBA11" w14:textId="5ACFB486" w:rsidR="00105C0A" w:rsidRPr="00622FC4" w:rsidRDefault="00890427"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main things the law says we must </w:t>
      </w:r>
      <w:r w:rsidR="00454B91" w:rsidRPr="00622FC4">
        <w:rPr>
          <w:rFonts w:ascii="Arial" w:hAnsi="Arial" w:cs="Arial"/>
          <w:bCs/>
          <w:color w:val="000000" w:themeColor="text1"/>
          <w:sz w:val="22"/>
          <w:szCs w:val="22"/>
        </w:rPr>
        <w:t>tell you about what we do with your personal data</w:t>
      </w:r>
      <w:r w:rsidR="005955FB" w:rsidRPr="00622FC4">
        <w:rPr>
          <w:rFonts w:ascii="Arial" w:hAnsi="Arial" w:cs="Arial"/>
          <w:bCs/>
          <w:color w:val="000000" w:themeColor="text1"/>
          <w:sz w:val="22"/>
          <w:szCs w:val="22"/>
        </w:rPr>
        <w:t xml:space="preserve"> are</w:t>
      </w:r>
      <w:r w:rsidR="00105C0A" w:rsidRPr="00622FC4">
        <w:rPr>
          <w:rFonts w:ascii="Arial" w:hAnsi="Arial" w:cs="Arial"/>
          <w:bCs/>
          <w:color w:val="000000" w:themeColor="text1"/>
          <w:sz w:val="22"/>
          <w:szCs w:val="22"/>
        </w:rPr>
        <w:t>:</w:t>
      </w:r>
    </w:p>
    <w:p w14:paraId="2351E1FD" w14:textId="77777777" w:rsidR="00105C0A" w:rsidRPr="00622FC4" w:rsidRDefault="00105C0A" w:rsidP="00105C0A">
      <w:pPr>
        <w:rPr>
          <w:rFonts w:ascii="Arial" w:hAnsi="Arial" w:cs="Arial"/>
          <w:bCs/>
          <w:color w:val="000000" w:themeColor="text1"/>
          <w:sz w:val="22"/>
          <w:szCs w:val="22"/>
        </w:rPr>
      </w:pPr>
    </w:p>
    <w:p w14:paraId="17576926" w14:textId="45F56B02"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must let you know why we collect personal and healthcare information about you</w:t>
      </w:r>
    </w:p>
    <w:p w14:paraId="0F69A02A" w14:textId="269EF93D"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must let you know how we use any personal and/or healthcare information we hold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you</w:t>
      </w:r>
    </w:p>
    <w:p w14:paraId="62321810" w14:textId="71D2BC7F"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inform you in respect of what we do with it</w:t>
      </w:r>
    </w:p>
    <w:p w14:paraId="36D20F7B" w14:textId="6A688ACE"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tell you about who we share it with or pass it on to and why</w:t>
      </w:r>
    </w:p>
    <w:p w14:paraId="6EF9B533" w14:textId="28D2FF10" w:rsidR="00C2606F" w:rsidRPr="00622FC4" w:rsidRDefault="00105C0A" w:rsidP="00180BAD">
      <w:pPr>
        <w:pStyle w:val="ListParagraph"/>
        <w:numPr>
          <w:ilvl w:val="0"/>
          <w:numId w:val="12"/>
        </w:numPr>
        <w:rPr>
          <w:rFonts w:ascii="Arial" w:hAnsi="Arial" w:cs="Arial"/>
          <w:bCs/>
          <w:color w:val="000000" w:themeColor="text1"/>
        </w:rPr>
      </w:pPr>
      <w:r w:rsidRPr="00622FC4">
        <w:rPr>
          <w:rFonts w:ascii="Arial" w:hAnsi="Arial" w:cs="Arial"/>
          <w:bCs/>
          <w:color w:val="000000" w:themeColor="text1"/>
          <w:sz w:val="22"/>
          <w:szCs w:val="22"/>
        </w:rPr>
        <w:t>We need to let you know how long we can keep it for</w:t>
      </w:r>
    </w:p>
    <w:p w14:paraId="7D322A57" w14:textId="088F3662" w:rsidR="00105C0A" w:rsidRPr="00622FC4" w:rsidRDefault="00105C0A" w:rsidP="00105C0A">
      <w:pPr>
        <w:rPr>
          <w:rFonts w:ascii="Arial" w:hAnsi="Arial" w:cs="Arial"/>
          <w:bCs/>
          <w:color w:val="000000" w:themeColor="text1"/>
        </w:rPr>
      </w:pPr>
    </w:p>
    <w:p w14:paraId="7925FAEE" w14:textId="3049C97E" w:rsidR="00105C0A" w:rsidRPr="00622FC4" w:rsidRDefault="00105C0A" w:rsidP="00105C0A">
      <w:pPr>
        <w:rPr>
          <w:rFonts w:ascii="Arial" w:hAnsi="Arial" w:cs="Arial"/>
          <w:b/>
          <w:color w:val="000000" w:themeColor="text1"/>
        </w:rPr>
      </w:pPr>
      <w:r w:rsidRPr="00622FC4">
        <w:rPr>
          <w:rFonts w:ascii="Arial" w:hAnsi="Arial" w:cs="Arial"/>
          <w:b/>
          <w:color w:val="000000" w:themeColor="text1"/>
        </w:rPr>
        <w:t>What is a privacy notice?</w:t>
      </w:r>
    </w:p>
    <w:p w14:paraId="19C3BE5E" w14:textId="056ADC97" w:rsidR="00105C0A" w:rsidRPr="00622FC4" w:rsidRDefault="00105C0A" w:rsidP="00105C0A">
      <w:pPr>
        <w:rPr>
          <w:rFonts w:ascii="Arial" w:hAnsi="Arial" w:cs="Arial"/>
          <w:bCs/>
          <w:color w:val="000000" w:themeColor="text1"/>
        </w:rPr>
      </w:pPr>
    </w:p>
    <w:p w14:paraId="6F9D486C" w14:textId="28ABE08C" w:rsidR="00105C0A" w:rsidRPr="00622FC4" w:rsidRDefault="0044026C"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 </w:t>
      </w:r>
      <w:r w:rsidR="005955FB" w:rsidRPr="00622FC4">
        <w:rPr>
          <w:rFonts w:ascii="Arial" w:hAnsi="Arial" w:cs="Arial"/>
          <w:bCs/>
          <w:color w:val="000000" w:themeColor="text1"/>
          <w:sz w:val="22"/>
          <w:szCs w:val="22"/>
        </w:rPr>
        <w:t>privacy notice (or ‘fair processing notice’</w:t>
      </w:r>
      <w:r w:rsidRPr="00622FC4">
        <w:rPr>
          <w:rFonts w:ascii="Arial" w:hAnsi="Arial" w:cs="Arial"/>
          <w:bCs/>
          <w:color w:val="000000" w:themeColor="text1"/>
          <w:sz w:val="22"/>
          <w:szCs w:val="22"/>
        </w:rPr>
        <w:t xml:space="preserve">) </w:t>
      </w:r>
      <w:r w:rsidR="002A0EA6" w:rsidRPr="00622FC4">
        <w:rPr>
          <w:rFonts w:ascii="Arial" w:hAnsi="Arial" w:cs="Arial"/>
          <w:bCs/>
          <w:color w:val="000000" w:themeColor="text1"/>
          <w:sz w:val="22"/>
          <w:szCs w:val="22"/>
        </w:rPr>
        <w:t>explains</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the</w:t>
      </w:r>
      <w:r w:rsidRPr="00622FC4">
        <w:rPr>
          <w:rFonts w:ascii="Arial" w:hAnsi="Arial" w:cs="Arial"/>
          <w:bCs/>
          <w:color w:val="000000" w:themeColor="text1"/>
          <w:sz w:val="22"/>
          <w:szCs w:val="22"/>
        </w:rPr>
        <w:t xml:space="preserve"> information </w:t>
      </w:r>
      <w:r w:rsidR="002A0EA6" w:rsidRPr="00622FC4">
        <w:rPr>
          <w:rFonts w:ascii="Arial" w:hAnsi="Arial" w:cs="Arial"/>
          <w:bCs/>
          <w:color w:val="000000" w:themeColor="text1"/>
          <w:sz w:val="22"/>
          <w:szCs w:val="22"/>
        </w:rPr>
        <w:t xml:space="preserve">we </w:t>
      </w:r>
      <w:r w:rsidRPr="00622FC4">
        <w:rPr>
          <w:rFonts w:ascii="Arial" w:hAnsi="Arial" w:cs="Arial"/>
          <w:bCs/>
          <w:color w:val="000000" w:themeColor="text1"/>
          <w:sz w:val="22"/>
          <w:szCs w:val="22"/>
        </w:rPr>
        <w:t xml:space="preserve">collect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 xml:space="preserve">our </w:t>
      </w:r>
      <w:r w:rsidRPr="00622FC4">
        <w:rPr>
          <w:rFonts w:ascii="Arial" w:hAnsi="Arial" w:cs="Arial"/>
          <w:bCs/>
          <w:color w:val="000000" w:themeColor="text1"/>
          <w:sz w:val="22"/>
          <w:szCs w:val="22"/>
        </w:rPr>
        <w:t xml:space="preserve">patients and how it is used. Being </w:t>
      </w:r>
      <w:r w:rsidR="00F3791C"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and providing clear information to patients about how an organisation uses their personal data is an essential requirement of the new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General Data Protection Regulations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GDPR).</w:t>
      </w:r>
    </w:p>
    <w:p w14:paraId="2E019BDA" w14:textId="0EC4B458" w:rsidR="0044026C" w:rsidRPr="00622FC4" w:rsidRDefault="0044026C" w:rsidP="00105C0A">
      <w:pPr>
        <w:rPr>
          <w:rFonts w:ascii="Arial" w:hAnsi="Arial" w:cs="Arial"/>
          <w:bCs/>
          <w:color w:val="000000" w:themeColor="text1"/>
          <w:sz w:val="22"/>
          <w:szCs w:val="22"/>
        </w:rPr>
      </w:pPr>
    </w:p>
    <w:p w14:paraId="71257F7B" w14:textId="245F8964" w:rsidR="005B657F" w:rsidRPr="00622FC4" w:rsidRDefault="005B657F" w:rsidP="005B657F">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Under the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w:t>
      </w:r>
      <w:r w:rsidR="00F3791C" w:rsidRPr="00622FC4">
        <w:rPr>
          <w:rFonts w:ascii="Arial" w:hAnsi="Arial" w:cs="Arial"/>
          <w:bCs/>
          <w:color w:val="000000" w:themeColor="text1"/>
          <w:sz w:val="22"/>
          <w:szCs w:val="22"/>
        </w:rPr>
        <w:t>we</w:t>
      </w:r>
      <w:r w:rsidRPr="00622FC4">
        <w:rPr>
          <w:rFonts w:ascii="Arial" w:hAnsi="Arial" w:cs="Arial"/>
          <w:bCs/>
          <w:color w:val="000000" w:themeColor="text1"/>
          <w:sz w:val="22"/>
          <w:szCs w:val="22"/>
        </w:rPr>
        <w:t xml:space="preserve"> must process personal data in a fair and lawful </w:t>
      </w:r>
      <w:r w:rsidR="00F11CDF" w:rsidRPr="00622FC4">
        <w:rPr>
          <w:rFonts w:ascii="Arial" w:hAnsi="Arial" w:cs="Arial"/>
          <w:bCs/>
          <w:color w:val="000000" w:themeColor="text1"/>
          <w:sz w:val="22"/>
          <w:szCs w:val="22"/>
        </w:rPr>
        <w:t>manner</w:t>
      </w:r>
      <w:r w:rsidR="00DE1651" w:rsidRPr="00622FC4">
        <w:rPr>
          <w:rFonts w:ascii="Arial" w:hAnsi="Arial" w:cs="Arial"/>
          <w:bCs/>
          <w:color w:val="000000" w:themeColor="text1"/>
          <w:sz w:val="22"/>
          <w:szCs w:val="22"/>
        </w:rPr>
        <w:t xml:space="preserve">. This </w:t>
      </w:r>
      <w:r w:rsidRPr="00622FC4">
        <w:rPr>
          <w:rFonts w:ascii="Arial" w:hAnsi="Arial" w:cs="Arial"/>
          <w:bCs/>
          <w:color w:val="000000" w:themeColor="text1"/>
          <w:sz w:val="22"/>
          <w:szCs w:val="22"/>
        </w:rPr>
        <w:t xml:space="preserve">applies to everything that is done with patient’s personal information. </w:t>
      </w:r>
      <w:r w:rsidR="00DE1651" w:rsidRPr="00622FC4">
        <w:rPr>
          <w:rFonts w:ascii="Arial" w:hAnsi="Arial" w:cs="Arial"/>
          <w:bCs/>
          <w:color w:val="000000" w:themeColor="text1"/>
          <w:sz w:val="22"/>
          <w:szCs w:val="22"/>
        </w:rPr>
        <w:t>T</w:t>
      </w:r>
      <w:r w:rsidRPr="00622FC4">
        <w:rPr>
          <w:rFonts w:ascii="Arial" w:hAnsi="Arial" w:cs="Arial"/>
          <w:bCs/>
          <w:color w:val="000000" w:themeColor="text1"/>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017B2870" w14:textId="3E30D059"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Have </w:t>
      </w:r>
      <w:r w:rsidR="00DE1651" w:rsidRPr="00622FC4">
        <w:rPr>
          <w:rFonts w:ascii="Arial" w:hAnsi="Arial" w:cs="Arial"/>
          <w:bCs/>
          <w:color w:val="000000" w:themeColor="text1"/>
          <w:sz w:val="22"/>
          <w:szCs w:val="22"/>
        </w:rPr>
        <w:t>lawful and appropriate</w:t>
      </w:r>
      <w:r w:rsidRPr="00622FC4">
        <w:rPr>
          <w:rFonts w:ascii="Arial" w:hAnsi="Arial" w:cs="Arial"/>
          <w:bCs/>
          <w:color w:val="000000" w:themeColor="text1"/>
          <w:sz w:val="22"/>
          <w:szCs w:val="22"/>
        </w:rPr>
        <w:t xml:space="preserve"> reasons for the use or collection of personal data</w:t>
      </w:r>
    </w:p>
    <w:p w14:paraId="414F293F" w14:textId="71B5CE2E"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 xml:space="preserve">Not use the data in a way that may cause </w:t>
      </w:r>
      <w:r w:rsidR="00DE1651" w:rsidRPr="00622FC4">
        <w:rPr>
          <w:rFonts w:ascii="Arial" w:hAnsi="Arial" w:cs="Arial"/>
          <w:bCs/>
          <w:color w:val="000000" w:themeColor="text1"/>
          <w:sz w:val="22"/>
          <w:szCs w:val="22"/>
        </w:rPr>
        <w:t>harm</w:t>
      </w:r>
      <w:r w:rsidRPr="00622FC4">
        <w:rPr>
          <w:rFonts w:ascii="Arial" w:hAnsi="Arial" w:cs="Arial"/>
          <w:bCs/>
          <w:color w:val="000000" w:themeColor="text1"/>
          <w:sz w:val="22"/>
          <w:szCs w:val="22"/>
        </w:rPr>
        <w:t xml:space="preserve"> </w:t>
      </w:r>
      <w:r w:rsidR="00DE1651" w:rsidRPr="00622FC4">
        <w:rPr>
          <w:rFonts w:ascii="Arial" w:hAnsi="Arial" w:cs="Arial"/>
          <w:bCs/>
          <w:color w:val="000000" w:themeColor="text1"/>
          <w:sz w:val="22"/>
          <w:szCs w:val="22"/>
        </w:rPr>
        <w:t>to</w:t>
      </w:r>
      <w:r w:rsidRPr="00622FC4">
        <w:rPr>
          <w:rFonts w:ascii="Arial" w:hAnsi="Arial" w:cs="Arial"/>
          <w:bCs/>
          <w:color w:val="000000" w:themeColor="text1"/>
          <w:sz w:val="22"/>
          <w:szCs w:val="22"/>
        </w:rPr>
        <w:t xml:space="preserve"> the individuals (</w:t>
      </w:r>
      <w:r w:rsidR="005B50F1" w:rsidRPr="00622FC4">
        <w:rPr>
          <w:rFonts w:ascii="Arial" w:hAnsi="Arial" w:cs="Arial"/>
          <w:bCs/>
          <w:color w:val="000000" w:themeColor="text1"/>
          <w:sz w:val="22"/>
          <w:szCs w:val="22"/>
        </w:rPr>
        <w:t>e.g.</w:t>
      </w:r>
      <w:r w:rsidR="005955FB" w:rsidRPr="00622FC4">
        <w:rPr>
          <w:rFonts w:ascii="Arial" w:hAnsi="Arial" w:cs="Arial"/>
          <w:bCs/>
          <w:color w:val="000000" w:themeColor="text1"/>
          <w:sz w:val="22"/>
          <w:szCs w:val="22"/>
        </w:rPr>
        <w:t>,</w:t>
      </w:r>
      <w:r w:rsidRPr="00622FC4">
        <w:rPr>
          <w:rFonts w:ascii="Arial" w:hAnsi="Arial" w:cs="Arial"/>
          <w:bCs/>
          <w:color w:val="000000" w:themeColor="text1"/>
          <w:sz w:val="22"/>
          <w:szCs w:val="22"/>
        </w:rPr>
        <w:t xml:space="preserve"> improper sharing of their information with </w:t>
      </w:r>
      <w:r w:rsidR="005955FB" w:rsidRPr="00622FC4">
        <w:rPr>
          <w:rFonts w:ascii="Arial" w:hAnsi="Arial" w:cs="Arial"/>
          <w:bCs/>
          <w:color w:val="000000" w:themeColor="text1"/>
          <w:sz w:val="22"/>
          <w:szCs w:val="22"/>
        </w:rPr>
        <w:t>third</w:t>
      </w:r>
      <w:r w:rsidRPr="00622FC4">
        <w:rPr>
          <w:rFonts w:ascii="Arial" w:hAnsi="Arial" w:cs="Arial"/>
          <w:bCs/>
          <w:color w:val="000000" w:themeColor="text1"/>
          <w:sz w:val="22"/>
          <w:szCs w:val="22"/>
        </w:rPr>
        <w:t xml:space="preserve"> parties)</w:t>
      </w:r>
    </w:p>
    <w:p w14:paraId="0C1750E5" w14:textId="66B3B178"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Be </w:t>
      </w:r>
      <w:r w:rsidR="00DE1651"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about how the data will</w:t>
      </w:r>
      <w:r w:rsidR="005955FB" w:rsidRPr="00622FC4">
        <w:rPr>
          <w:rFonts w:ascii="Arial" w:hAnsi="Arial" w:cs="Arial"/>
          <w:bCs/>
          <w:color w:val="000000" w:themeColor="text1"/>
          <w:sz w:val="22"/>
          <w:szCs w:val="22"/>
        </w:rPr>
        <w:t xml:space="preserve"> be</w:t>
      </w:r>
      <w:r w:rsidRPr="00622FC4">
        <w:rPr>
          <w:rFonts w:ascii="Arial" w:hAnsi="Arial" w:cs="Arial"/>
          <w:bCs/>
          <w:color w:val="000000" w:themeColor="text1"/>
          <w:sz w:val="22"/>
          <w:szCs w:val="22"/>
        </w:rPr>
        <w:t xml:space="preserve"> used and </w:t>
      </w:r>
      <w:r w:rsidR="00DE1651" w:rsidRPr="00622FC4">
        <w:rPr>
          <w:rFonts w:ascii="Arial" w:hAnsi="Arial" w:cs="Arial"/>
          <w:bCs/>
          <w:color w:val="000000" w:themeColor="text1"/>
          <w:sz w:val="22"/>
          <w:szCs w:val="22"/>
        </w:rPr>
        <w:t>provide</w:t>
      </w:r>
      <w:r w:rsidRPr="00622FC4">
        <w:rPr>
          <w:rFonts w:ascii="Arial" w:hAnsi="Arial" w:cs="Arial"/>
          <w:bCs/>
          <w:color w:val="000000" w:themeColor="text1"/>
          <w:sz w:val="22"/>
          <w:szCs w:val="22"/>
        </w:rPr>
        <w:t xml:space="preserve"> appropriate privacy notices when collecting personal data</w:t>
      </w:r>
    </w:p>
    <w:p w14:paraId="6B9C12A0" w14:textId="16AC450D"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Handle personal data </w:t>
      </w:r>
      <w:r w:rsidR="00DE1651" w:rsidRPr="00622FC4">
        <w:rPr>
          <w:rFonts w:ascii="Arial" w:hAnsi="Arial" w:cs="Arial"/>
          <w:bCs/>
          <w:color w:val="000000" w:themeColor="text1"/>
          <w:sz w:val="22"/>
          <w:szCs w:val="22"/>
        </w:rPr>
        <w:t xml:space="preserve">in line with </w:t>
      </w:r>
      <w:r w:rsidR="005955FB" w:rsidRPr="00622FC4">
        <w:rPr>
          <w:rFonts w:ascii="Arial" w:hAnsi="Arial" w:cs="Arial"/>
          <w:bCs/>
          <w:color w:val="000000" w:themeColor="text1"/>
          <w:sz w:val="22"/>
          <w:szCs w:val="22"/>
        </w:rPr>
        <w:t xml:space="preserve">the </w:t>
      </w:r>
      <w:r w:rsidR="00DE1651" w:rsidRPr="00622FC4">
        <w:rPr>
          <w:rFonts w:ascii="Arial" w:hAnsi="Arial" w:cs="Arial"/>
          <w:bCs/>
          <w:color w:val="000000" w:themeColor="text1"/>
          <w:sz w:val="22"/>
          <w:szCs w:val="22"/>
        </w:rPr>
        <w:t xml:space="preserve">appropriate legislation and guidance </w:t>
      </w:r>
    </w:p>
    <w:p w14:paraId="2B4745A6" w14:textId="288CD0F6" w:rsidR="0044026C" w:rsidRPr="00622FC4" w:rsidRDefault="005955FB" w:rsidP="00180BA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N</w:t>
      </w:r>
      <w:r w:rsidR="00AE2376" w:rsidRPr="00622FC4">
        <w:rPr>
          <w:rFonts w:ascii="Arial" w:hAnsi="Arial" w:cs="Arial"/>
          <w:bCs/>
          <w:color w:val="000000" w:themeColor="text1"/>
          <w:sz w:val="22"/>
          <w:szCs w:val="22"/>
        </w:rPr>
        <w:t>ot use</w:t>
      </w:r>
      <w:r w:rsidRPr="00622FC4">
        <w:rPr>
          <w:rFonts w:ascii="Arial" w:hAnsi="Arial" w:cs="Arial"/>
          <w:bCs/>
          <w:color w:val="000000" w:themeColor="text1"/>
          <w:sz w:val="22"/>
          <w:szCs w:val="22"/>
        </w:rPr>
        <w:t xml:space="preserve"> the</w:t>
      </w:r>
      <w:r w:rsidR="00AE2376" w:rsidRPr="00622FC4">
        <w:rPr>
          <w:rFonts w:ascii="Arial" w:hAnsi="Arial" w:cs="Arial"/>
          <w:bCs/>
          <w:color w:val="000000" w:themeColor="text1"/>
          <w:sz w:val="22"/>
          <w:szCs w:val="22"/>
        </w:rPr>
        <w:t xml:space="preserve"> </w:t>
      </w:r>
      <w:r w:rsidR="004B2B3B" w:rsidRPr="00622FC4">
        <w:rPr>
          <w:rFonts w:ascii="Arial" w:hAnsi="Arial" w:cs="Arial"/>
          <w:bCs/>
          <w:color w:val="000000" w:themeColor="text1"/>
          <w:sz w:val="22"/>
          <w:szCs w:val="22"/>
        </w:rPr>
        <w:t xml:space="preserve">collected data inappropriately or unlawfully </w:t>
      </w:r>
    </w:p>
    <w:p w14:paraId="7A1A5C4F" w14:textId="14BB69E3" w:rsidR="00DE1428" w:rsidRPr="00622FC4" w:rsidRDefault="00DE1428" w:rsidP="00DE1428">
      <w:pPr>
        <w:rPr>
          <w:rFonts w:ascii="Arial" w:hAnsi="Arial" w:cs="Arial"/>
          <w:bCs/>
          <w:color w:val="000000" w:themeColor="text1"/>
        </w:rPr>
      </w:pPr>
    </w:p>
    <w:p w14:paraId="2153D151" w14:textId="5F2B2243" w:rsidR="00205D8E" w:rsidRPr="00622FC4" w:rsidRDefault="004B2B3B" w:rsidP="00DE1428">
      <w:pPr>
        <w:rPr>
          <w:rFonts w:ascii="Arial" w:hAnsi="Arial" w:cs="Arial"/>
          <w:b/>
          <w:color w:val="000000" w:themeColor="text1"/>
        </w:rPr>
      </w:pPr>
      <w:r w:rsidRPr="00622FC4">
        <w:rPr>
          <w:rFonts w:ascii="Arial" w:hAnsi="Arial" w:cs="Arial"/>
          <w:b/>
          <w:color w:val="000000" w:themeColor="text1"/>
        </w:rPr>
        <w:t>What is f</w:t>
      </w:r>
      <w:r w:rsidR="00205D8E" w:rsidRPr="00622FC4">
        <w:rPr>
          <w:rFonts w:ascii="Arial" w:hAnsi="Arial" w:cs="Arial"/>
          <w:b/>
          <w:color w:val="000000" w:themeColor="text1"/>
        </w:rPr>
        <w:t>air processing</w:t>
      </w:r>
      <w:r w:rsidRPr="00622FC4">
        <w:rPr>
          <w:rFonts w:ascii="Arial" w:hAnsi="Arial" w:cs="Arial"/>
          <w:b/>
          <w:color w:val="000000" w:themeColor="text1"/>
        </w:rPr>
        <w:t>?</w:t>
      </w:r>
    </w:p>
    <w:p w14:paraId="022EFDD6" w14:textId="5FCCADEB" w:rsidR="00205D8E" w:rsidRPr="00622FC4" w:rsidRDefault="00205D8E" w:rsidP="00DE1428">
      <w:pPr>
        <w:rPr>
          <w:rFonts w:ascii="Arial" w:hAnsi="Arial" w:cs="Arial"/>
          <w:bCs/>
          <w:color w:val="000000" w:themeColor="text1"/>
        </w:rPr>
      </w:pPr>
    </w:p>
    <w:p w14:paraId="6D421828" w14:textId="553A7E4B"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Personal data must be processed in a fair manner – the </w:t>
      </w:r>
      <w:r w:rsidR="00FF0FC9"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says that information should be treated as being obtained fairly if it is provided by a person who is legally authorised or required to provide it. Fair </w:t>
      </w:r>
      <w:r w:rsidR="005955FB" w:rsidRPr="00622FC4">
        <w:rPr>
          <w:rFonts w:ascii="Arial" w:hAnsi="Arial" w:cs="Arial"/>
          <w:bCs/>
          <w:color w:val="000000" w:themeColor="text1"/>
          <w:sz w:val="22"/>
          <w:szCs w:val="22"/>
        </w:rPr>
        <w:t>p</w:t>
      </w:r>
      <w:r w:rsidRPr="00622FC4">
        <w:rPr>
          <w:rFonts w:ascii="Arial" w:hAnsi="Arial" w:cs="Arial"/>
          <w:bCs/>
          <w:color w:val="000000" w:themeColor="text1"/>
          <w:sz w:val="22"/>
          <w:szCs w:val="22"/>
        </w:rPr>
        <w:t>rocessing means that the organisation has to be clear and open with people about how their information is used.</w:t>
      </w:r>
    </w:p>
    <w:p w14:paraId="325A2864" w14:textId="77777777" w:rsidR="002E0807" w:rsidRPr="00622FC4" w:rsidRDefault="002E0807" w:rsidP="002E0807">
      <w:pPr>
        <w:rPr>
          <w:rFonts w:ascii="Arial" w:hAnsi="Arial" w:cs="Arial"/>
          <w:bCs/>
          <w:color w:val="000000" w:themeColor="text1"/>
          <w:sz w:val="22"/>
          <w:szCs w:val="22"/>
        </w:rPr>
      </w:pPr>
    </w:p>
    <w:p w14:paraId="47CC443E" w14:textId="6A94DC1C" w:rsidR="002E0807" w:rsidRPr="00622FC4" w:rsidRDefault="001771D4" w:rsidP="002E0807">
      <w:pPr>
        <w:rPr>
          <w:rFonts w:ascii="Arial" w:hAnsi="Arial" w:cs="Arial"/>
          <w:bCs/>
          <w:color w:val="000000" w:themeColor="text1"/>
          <w:sz w:val="22"/>
          <w:szCs w:val="22"/>
        </w:rPr>
      </w:pPr>
      <w:r>
        <w:rPr>
          <w:rFonts w:ascii="Arial" w:hAnsi="Arial" w:cs="Arial"/>
          <w:bCs/>
          <w:color w:val="000000" w:themeColor="text1"/>
          <w:sz w:val="22"/>
          <w:szCs w:val="22"/>
        </w:rPr>
        <w:t>The Reddish Family Practice</w:t>
      </w:r>
      <w:r w:rsidR="002E0807" w:rsidRPr="00622FC4">
        <w:rPr>
          <w:rFonts w:ascii="Arial" w:hAnsi="Arial" w:cs="Arial"/>
          <w:bCs/>
          <w:color w:val="000000" w:themeColor="text1"/>
          <w:sz w:val="22"/>
          <w:szCs w:val="22"/>
        </w:rPr>
        <w:t xml:space="preserve"> 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622FC4" w:rsidRDefault="002E0807" w:rsidP="002E0807">
      <w:pPr>
        <w:rPr>
          <w:rFonts w:ascii="Arial" w:hAnsi="Arial" w:cs="Arial"/>
          <w:bCs/>
          <w:color w:val="000000" w:themeColor="text1"/>
          <w:sz w:val="22"/>
          <w:szCs w:val="22"/>
        </w:rPr>
      </w:pPr>
    </w:p>
    <w:p w14:paraId="24BA1D78" w14:textId="77777777"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We are committed to protecting your privacy and will only use information collected lawfully in accordance with:</w:t>
      </w:r>
    </w:p>
    <w:p w14:paraId="1309444A" w14:textId="77777777" w:rsidR="002E0807" w:rsidRPr="00622FC4" w:rsidRDefault="002E0807" w:rsidP="002E0807">
      <w:pPr>
        <w:rPr>
          <w:rFonts w:ascii="Arial" w:hAnsi="Arial" w:cs="Arial"/>
          <w:bCs/>
          <w:color w:val="000000" w:themeColor="text1"/>
          <w:sz w:val="22"/>
          <w:szCs w:val="22"/>
        </w:rPr>
      </w:pPr>
    </w:p>
    <w:p w14:paraId="658D7E22" w14:textId="11B6A95F" w:rsidR="002E0807" w:rsidRPr="00622FC4" w:rsidRDefault="00972BEA"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UK </w:t>
      </w:r>
      <w:r w:rsidR="002E0807" w:rsidRPr="00622FC4">
        <w:rPr>
          <w:rFonts w:ascii="Arial" w:hAnsi="Arial" w:cs="Arial"/>
          <w:bCs/>
          <w:color w:val="000000" w:themeColor="text1"/>
          <w:sz w:val="22"/>
          <w:szCs w:val="22"/>
        </w:rPr>
        <w:t>General Data Protection Regulations 2016</w:t>
      </w:r>
    </w:p>
    <w:p w14:paraId="002CC17C" w14:textId="4F2B61F0"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Data Protection Act 2018</w:t>
      </w:r>
    </w:p>
    <w:p w14:paraId="50077170" w14:textId="4CC62E52"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Human Rights Act 1998</w:t>
      </w:r>
    </w:p>
    <w:p w14:paraId="4897A2CA" w14:textId="1AFCC526"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Common Law Duty of Confidentiality</w:t>
      </w:r>
    </w:p>
    <w:p w14:paraId="7C4D0415" w14:textId="78E7A912"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Health and Social Care Act 2012</w:t>
      </w:r>
    </w:p>
    <w:p w14:paraId="31A29EA1" w14:textId="4E064765"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NHS Codes of Confidentiality and Information Security</w:t>
      </w:r>
    </w:p>
    <w:p w14:paraId="46AC49D9" w14:textId="7A9F177B"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Information: To Share or Not to Share Review</w:t>
      </w:r>
    </w:p>
    <w:p w14:paraId="5A99EEFC" w14:textId="77777777" w:rsidR="002E0807" w:rsidRPr="00622FC4" w:rsidRDefault="002E0807" w:rsidP="002E0807">
      <w:pPr>
        <w:rPr>
          <w:rFonts w:ascii="Arial" w:hAnsi="Arial" w:cs="Arial"/>
          <w:bCs/>
          <w:color w:val="000000" w:themeColor="text1"/>
          <w:sz w:val="22"/>
          <w:szCs w:val="22"/>
        </w:rPr>
      </w:pPr>
    </w:p>
    <w:p w14:paraId="5E721BA0" w14:textId="400BE361" w:rsidR="002E0807" w:rsidRPr="00622FC4" w:rsidRDefault="004B2B3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w:t>
      </w:r>
      <w:r w:rsidR="002E0807" w:rsidRPr="00622FC4">
        <w:rPr>
          <w:rFonts w:ascii="Arial" w:hAnsi="Arial" w:cs="Arial"/>
          <w:bCs/>
          <w:color w:val="000000" w:themeColor="text1"/>
          <w:sz w:val="22"/>
          <w:szCs w:val="22"/>
        </w:rPr>
        <w:t xml:space="preserve">his means ensuring that your personal confidential data (PCD) is handled clearly and transparently and in a reasonably expected way. </w:t>
      </w:r>
    </w:p>
    <w:p w14:paraId="5A9AC069" w14:textId="77777777" w:rsidR="002E0807" w:rsidRPr="00622FC4" w:rsidRDefault="002E0807" w:rsidP="002E0807">
      <w:pPr>
        <w:rPr>
          <w:rFonts w:ascii="Arial" w:hAnsi="Arial" w:cs="Arial"/>
          <w:bCs/>
          <w:color w:val="000000" w:themeColor="text1"/>
          <w:sz w:val="22"/>
          <w:szCs w:val="22"/>
        </w:rPr>
      </w:pPr>
    </w:p>
    <w:p w14:paraId="7DD45C93" w14:textId="71E31FF6"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Health and Social Care Act 2012 changed the way that personal confidential data is processed </w:t>
      </w:r>
      <w:r w:rsidR="003A404B" w:rsidRPr="00622FC4">
        <w:rPr>
          <w:rFonts w:ascii="Arial" w:hAnsi="Arial" w:cs="Arial"/>
          <w:bCs/>
          <w:color w:val="000000" w:themeColor="text1"/>
          <w:sz w:val="22"/>
          <w:szCs w:val="22"/>
        </w:rPr>
        <w:t>so</w:t>
      </w:r>
      <w:r w:rsidRPr="00622FC4">
        <w:rPr>
          <w:rFonts w:ascii="Arial" w:hAnsi="Arial" w:cs="Arial"/>
          <w:bCs/>
          <w:color w:val="000000" w:themeColor="text1"/>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622FC4" w:rsidRDefault="005955F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The health</w:t>
      </w:r>
      <w:r w:rsidR="002E0807" w:rsidRPr="00622FC4">
        <w:rPr>
          <w:rFonts w:ascii="Arial" w:hAnsi="Arial" w:cs="Arial"/>
          <w:bCs/>
          <w:color w:val="000000" w:themeColor="text1"/>
          <w:sz w:val="22"/>
          <w:szCs w:val="22"/>
        </w:rPr>
        <w:t>care professionals who provide you with care maintain records about your health and any NHS treatment or care you have received (</w:t>
      </w:r>
      <w:r w:rsidR="005B50F1" w:rsidRPr="00622FC4">
        <w:rPr>
          <w:rFonts w:ascii="Arial" w:hAnsi="Arial" w:cs="Arial"/>
          <w:bCs/>
          <w:color w:val="000000" w:themeColor="text1"/>
          <w:sz w:val="22"/>
          <w:szCs w:val="22"/>
        </w:rPr>
        <w:t>e.g.</w:t>
      </w:r>
      <w:r w:rsidRPr="00622FC4">
        <w:rPr>
          <w:rFonts w:ascii="Arial" w:hAnsi="Arial" w:cs="Arial"/>
          <w:bCs/>
          <w:color w:val="000000" w:themeColor="text1"/>
          <w:sz w:val="22"/>
          <w:szCs w:val="22"/>
        </w:rPr>
        <w:t>, NHS Hospital Trust, GP s</w:t>
      </w:r>
      <w:r w:rsidR="002E0807" w:rsidRPr="00622FC4">
        <w:rPr>
          <w:rFonts w:ascii="Arial" w:hAnsi="Arial" w:cs="Arial"/>
          <w:bCs/>
          <w:color w:val="000000" w:themeColor="text1"/>
          <w:sz w:val="22"/>
          <w:szCs w:val="22"/>
        </w:rPr>
        <w:t xml:space="preserve">urgery, </w:t>
      </w:r>
      <w:r w:rsidRPr="00622FC4">
        <w:rPr>
          <w:rFonts w:ascii="Arial" w:hAnsi="Arial" w:cs="Arial"/>
          <w:bCs/>
          <w:color w:val="000000" w:themeColor="text1"/>
          <w:sz w:val="22"/>
          <w:szCs w:val="22"/>
        </w:rPr>
        <w:t>w</w:t>
      </w:r>
      <w:r w:rsidR="002E0807" w:rsidRPr="00622FC4">
        <w:rPr>
          <w:rFonts w:ascii="Arial" w:hAnsi="Arial" w:cs="Arial"/>
          <w:bCs/>
          <w:color w:val="000000" w:themeColor="text1"/>
          <w:sz w:val="22"/>
          <w:szCs w:val="22"/>
        </w:rPr>
        <w:t>alk-in clinic, etc</w:t>
      </w:r>
      <w:r w:rsidRPr="00622FC4">
        <w:rPr>
          <w:rFonts w:ascii="Arial" w:hAnsi="Arial" w:cs="Arial"/>
          <w:bCs/>
          <w:color w:val="000000" w:themeColor="text1"/>
          <w:sz w:val="22"/>
          <w:szCs w:val="22"/>
        </w:rPr>
        <w:t>.</w:t>
      </w:r>
      <w:r w:rsidR="002E0807" w:rsidRPr="00622FC4">
        <w:rPr>
          <w:rFonts w:ascii="Arial" w:hAnsi="Arial" w:cs="Arial"/>
          <w:bCs/>
          <w:color w:val="000000" w:themeColor="text1"/>
          <w:sz w:val="22"/>
          <w:szCs w:val="22"/>
        </w:rPr>
        <w:t>). These records help to provide you with the best possible healthcare.</w:t>
      </w:r>
    </w:p>
    <w:p w14:paraId="7F751B1A" w14:textId="77777777" w:rsidR="002E0807" w:rsidRPr="00622FC4" w:rsidRDefault="002E0807" w:rsidP="002E0807">
      <w:pPr>
        <w:rPr>
          <w:rFonts w:ascii="Arial" w:hAnsi="Arial" w:cs="Arial"/>
          <w:bCs/>
          <w:color w:val="000000" w:themeColor="text1"/>
          <w:sz w:val="22"/>
          <w:szCs w:val="22"/>
        </w:rPr>
      </w:pPr>
    </w:p>
    <w:p w14:paraId="4A38EC89" w14:textId="29B4E572" w:rsidR="00205D8E"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622FC4" w:rsidRDefault="00205D8E" w:rsidP="00DE1428">
      <w:pPr>
        <w:rPr>
          <w:rFonts w:ascii="Arial" w:hAnsi="Arial" w:cs="Arial"/>
          <w:bCs/>
          <w:color w:val="000000" w:themeColor="text1"/>
          <w:sz w:val="22"/>
          <w:szCs w:val="22"/>
        </w:rPr>
      </w:pPr>
    </w:p>
    <w:p w14:paraId="74D9D645" w14:textId="2791D0F1" w:rsidR="00DE1428" w:rsidRPr="00622FC4" w:rsidRDefault="00DE1428" w:rsidP="00DE1428">
      <w:pPr>
        <w:rPr>
          <w:rFonts w:ascii="Arial" w:hAnsi="Arial" w:cs="Arial"/>
          <w:b/>
          <w:color w:val="000000" w:themeColor="text1"/>
        </w:rPr>
      </w:pPr>
      <w:r w:rsidRPr="00622FC4">
        <w:rPr>
          <w:rFonts w:ascii="Arial" w:hAnsi="Arial" w:cs="Arial"/>
          <w:b/>
          <w:color w:val="000000" w:themeColor="text1"/>
        </w:rPr>
        <w:t>Who is the data controller?</w:t>
      </w:r>
    </w:p>
    <w:p w14:paraId="0DE436A4" w14:textId="0710E189" w:rsidR="00DE1428" w:rsidRPr="00622FC4" w:rsidRDefault="00DE1428" w:rsidP="00DE1428">
      <w:pPr>
        <w:rPr>
          <w:rFonts w:ascii="Arial" w:hAnsi="Arial" w:cs="Arial"/>
          <w:bCs/>
          <w:color w:val="000000" w:themeColor="text1"/>
          <w:sz w:val="22"/>
          <w:szCs w:val="22"/>
        </w:rPr>
      </w:pPr>
    </w:p>
    <w:p w14:paraId="644883AD" w14:textId="444BE228" w:rsidR="007333D1" w:rsidRPr="00C10F32" w:rsidRDefault="001771D4" w:rsidP="007333D1">
      <w:pPr>
        <w:rPr>
          <w:rFonts w:ascii="Arial" w:hAnsi="Arial" w:cs="Arial"/>
          <w:bCs/>
          <w:color w:val="1F4E79" w:themeColor="accent5" w:themeShade="80"/>
          <w:sz w:val="22"/>
          <w:szCs w:val="22"/>
        </w:rPr>
      </w:pPr>
      <w:r>
        <w:rPr>
          <w:rFonts w:ascii="Arial" w:hAnsi="Arial" w:cs="Arial"/>
          <w:bCs/>
          <w:color w:val="000000" w:themeColor="text1"/>
          <w:sz w:val="22"/>
          <w:szCs w:val="22"/>
        </w:rPr>
        <w:t>The Reddish Family Practice</w:t>
      </w:r>
      <w:r w:rsidR="007333D1" w:rsidRPr="00622FC4">
        <w:rPr>
          <w:rFonts w:ascii="Arial" w:hAnsi="Arial" w:cs="Arial"/>
          <w:bCs/>
          <w:color w:val="000000" w:themeColor="text1"/>
          <w:sz w:val="22"/>
          <w:szCs w:val="22"/>
        </w:rPr>
        <w:t xml:space="preserve"> is registered as a </w:t>
      </w:r>
      <w:r w:rsidR="005955FB" w:rsidRPr="00622FC4">
        <w:rPr>
          <w:rFonts w:ascii="Arial" w:hAnsi="Arial" w:cs="Arial"/>
          <w:bCs/>
          <w:color w:val="000000" w:themeColor="text1"/>
          <w:sz w:val="22"/>
          <w:szCs w:val="22"/>
        </w:rPr>
        <w:t xml:space="preserve">data controller </w:t>
      </w:r>
      <w:r w:rsidR="007333D1" w:rsidRPr="00622FC4">
        <w:rPr>
          <w:rFonts w:ascii="Arial" w:hAnsi="Arial" w:cs="Arial"/>
          <w:bCs/>
          <w:color w:val="000000" w:themeColor="text1"/>
          <w:sz w:val="22"/>
          <w:szCs w:val="22"/>
        </w:rPr>
        <w:t xml:space="preserve">under the Data Protection Act 2018. </w:t>
      </w:r>
      <w:r w:rsidR="003A404B" w:rsidRPr="00622FC4">
        <w:rPr>
          <w:rFonts w:ascii="Arial" w:hAnsi="Arial" w:cs="Arial"/>
          <w:bCs/>
          <w:color w:val="000000" w:themeColor="text1"/>
          <w:sz w:val="22"/>
          <w:szCs w:val="22"/>
        </w:rPr>
        <w:t>Our</w:t>
      </w:r>
      <w:r w:rsidR="007333D1" w:rsidRPr="00622FC4">
        <w:rPr>
          <w:rFonts w:ascii="Arial" w:hAnsi="Arial" w:cs="Arial"/>
          <w:bCs/>
          <w:color w:val="000000" w:themeColor="text1"/>
          <w:sz w:val="22"/>
          <w:szCs w:val="22"/>
        </w:rPr>
        <w:t xml:space="preserve"> registration number is</w:t>
      </w:r>
      <w:r>
        <w:rPr>
          <w:rFonts w:ascii="Arial" w:hAnsi="Arial" w:cs="Arial"/>
          <w:bCs/>
          <w:color w:val="000000" w:themeColor="text1"/>
          <w:sz w:val="22"/>
          <w:szCs w:val="22"/>
        </w:rPr>
        <w:t xml:space="preserve"> </w:t>
      </w:r>
      <w:proofErr w:type="gramStart"/>
      <w:r>
        <w:rPr>
          <w:rFonts w:ascii="Arial" w:hAnsi="Arial" w:cs="Arial"/>
          <w:bCs/>
          <w:color w:val="000000" w:themeColor="text1"/>
          <w:sz w:val="22"/>
          <w:szCs w:val="22"/>
        </w:rPr>
        <w:t>Z9535359</w:t>
      </w:r>
      <w:proofErr w:type="gramEnd"/>
      <w:r>
        <w:rPr>
          <w:rFonts w:ascii="Arial" w:hAnsi="Arial" w:cs="Arial"/>
          <w:bCs/>
          <w:color w:val="000000" w:themeColor="text1"/>
          <w:sz w:val="22"/>
          <w:szCs w:val="22"/>
        </w:rPr>
        <w:t xml:space="preserve"> </w:t>
      </w:r>
      <w:r w:rsidR="007333D1" w:rsidRPr="00622FC4">
        <w:rPr>
          <w:rFonts w:ascii="Arial" w:hAnsi="Arial" w:cs="Arial"/>
          <w:bCs/>
          <w:color w:val="000000" w:themeColor="text1"/>
          <w:sz w:val="22"/>
          <w:szCs w:val="22"/>
        </w:rPr>
        <w:t xml:space="preserve">and </w:t>
      </w:r>
      <w:r w:rsidR="003A404B" w:rsidRPr="00622FC4">
        <w:rPr>
          <w:rFonts w:ascii="Arial" w:hAnsi="Arial" w:cs="Arial"/>
          <w:bCs/>
          <w:color w:val="000000" w:themeColor="text1"/>
          <w:sz w:val="22"/>
          <w:szCs w:val="22"/>
        </w:rPr>
        <w:t xml:space="preserve">our registration </w:t>
      </w:r>
      <w:r w:rsidR="007333D1" w:rsidRPr="00622FC4">
        <w:rPr>
          <w:rFonts w:ascii="Arial" w:hAnsi="Arial" w:cs="Arial"/>
          <w:bCs/>
          <w:color w:val="000000" w:themeColor="text1"/>
          <w:sz w:val="22"/>
          <w:szCs w:val="22"/>
        </w:rPr>
        <w:t xml:space="preserve">can be viewed online in the public register at </w:t>
      </w:r>
      <w:hyperlink r:id="rId33" w:history="1">
        <w:r w:rsidR="007333D1" w:rsidRPr="00C10F32">
          <w:rPr>
            <w:rStyle w:val="Hyperlink"/>
            <w:rFonts w:ascii="Arial" w:hAnsi="Arial" w:cs="Arial"/>
            <w:bCs/>
            <w:sz w:val="22"/>
            <w:szCs w:val="22"/>
          </w:rPr>
          <w:t>www.ico.gov.uk</w:t>
        </w:r>
      </w:hyperlink>
      <w:r w:rsidR="007333D1" w:rsidRPr="00622FC4">
        <w:rPr>
          <w:rFonts w:ascii="Arial" w:hAnsi="Arial" w:cs="Arial"/>
          <w:bCs/>
          <w:color w:val="000000" w:themeColor="text1"/>
          <w:sz w:val="22"/>
          <w:szCs w:val="22"/>
        </w:rPr>
        <w:t>. This means we are responsible for handling your personal and healthcare information</w:t>
      </w:r>
      <w:r w:rsidR="001E318C" w:rsidRPr="00622FC4">
        <w:rPr>
          <w:rFonts w:ascii="Arial" w:hAnsi="Arial" w:cs="Arial"/>
          <w:bCs/>
          <w:color w:val="000000" w:themeColor="text1"/>
          <w:sz w:val="22"/>
          <w:szCs w:val="22"/>
        </w:rPr>
        <w:t xml:space="preserve"> and </w:t>
      </w:r>
      <w:r w:rsidR="00BD2CB5" w:rsidRPr="00622FC4">
        <w:rPr>
          <w:rFonts w:ascii="Arial" w:hAnsi="Arial" w:cs="Arial"/>
          <w:bCs/>
          <w:color w:val="000000" w:themeColor="text1"/>
          <w:sz w:val="22"/>
          <w:szCs w:val="22"/>
        </w:rPr>
        <w:t>collecting and storing</w:t>
      </w:r>
      <w:r w:rsidR="007333D1" w:rsidRPr="00622FC4">
        <w:rPr>
          <w:rFonts w:ascii="Arial" w:hAnsi="Arial" w:cs="Arial"/>
          <w:bCs/>
          <w:color w:val="000000" w:themeColor="text1"/>
          <w:sz w:val="22"/>
          <w:szCs w:val="22"/>
        </w:rPr>
        <w:t xml:space="preserve"> </w:t>
      </w:r>
      <w:r w:rsidR="001E318C" w:rsidRPr="00622FC4">
        <w:rPr>
          <w:rFonts w:ascii="Arial" w:hAnsi="Arial" w:cs="Arial"/>
          <w:bCs/>
          <w:color w:val="000000" w:themeColor="text1"/>
          <w:sz w:val="22"/>
          <w:szCs w:val="22"/>
        </w:rPr>
        <w:t xml:space="preserve">it appropriately </w:t>
      </w:r>
      <w:r w:rsidR="007333D1" w:rsidRPr="00622FC4">
        <w:rPr>
          <w:rFonts w:ascii="Arial" w:hAnsi="Arial" w:cs="Arial"/>
          <w:bCs/>
          <w:color w:val="000000" w:themeColor="text1"/>
          <w:sz w:val="22"/>
          <w:szCs w:val="22"/>
        </w:rPr>
        <w:t>when you are seen by us as a patient.</w:t>
      </w:r>
    </w:p>
    <w:p w14:paraId="4CF07331" w14:textId="77777777" w:rsidR="007333D1" w:rsidRPr="00622FC4" w:rsidRDefault="007333D1" w:rsidP="007333D1">
      <w:pPr>
        <w:rPr>
          <w:rFonts w:ascii="Arial" w:hAnsi="Arial" w:cs="Arial"/>
          <w:bCs/>
          <w:color w:val="000000" w:themeColor="text1"/>
          <w:sz w:val="22"/>
          <w:szCs w:val="22"/>
        </w:rPr>
      </w:pPr>
    </w:p>
    <w:p w14:paraId="129B9709" w14:textId="63E8F60B" w:rsidR="00152800" w:rsidRPr="00622FC4" w:rsidRDefault="001E318C" w:rsidP="00044905">
      <w:pPr>
        <w:rPr>
          <w:rFonts w:ascii="Arial" w:hAnsi="Arial" w:cs="Arial"/>
          <w:b/>
          <w:color w:val="000000" w:themeColor="text1"/>
          <w:sz w:val="22"/>
          <w:szCs w:val="22"/>
        </w:rPr>
      </w:pPr>
      <w:r w:rsidRPr="00622FC4">
        <w:rPr>
          <w:rFonts w:ascii="Arial" w:hAnsi="Arial" w:cs="Arial"/>
          <w:bCs/>
          <w:color w:val="000000" w:themeColor="text1"/>
          <w:sz w:val="22"/>
          <w:szCs w:val="22"/>
        </w:rPr>
        <w:t xml:space="preserve">We may also process your information for a particular purpose and </w:t>
      </w:r>
      <w:r w:rsidR="007333D1" w:rsidRPr="00622FC4">
        <w:rPr>
          <w:rFonts w:ascii="Arial" w:hAnsi="Arial" w:cs="Arial"/>
          <w:bCs/>
          <w:color w:val="000000" w:themeColor="text1"/>
          <w:sz w:val="22"/>
          <w:szCs w:val="22"/>
        </w:rPr>
        <w:t xml:space="preserve">therefore we may also be </w:t>
      </w:r>
      <w:r w:rsidR="005955FB" w:rsidRPr="00622FC4">
        <w:rPr>
          <w:rFonts w:ascii="Arial" w:hAnsi="Arial" w:cs="Arial"/>
          <w:bCs/>
          <w:color w:val="000000" w:themeColor="text1"/>
          <w:sz w:val="22"/>
          <w:szCs w:val="22"/>
        </w:rPr>
        <w:t>data processors</w:t>
      </w:r>
      <w:r w:rsidR="007333D1" w:rsidRPr="00622FC4">
        <w:rPr>
          <w:rFonts w:ascii="Arial" w:hAnsi="Arial" w:cs="Arial"/>
          <w:bCs/>
          <w:color w:val="000000" w:themeColor="text1"/>
          <w:sz w:val="22"/>
          <w:szCs w:val="22"/>
        </w:rPr>
        <w:t xml:space="preserve">. The purposes for which we use your information are set out in this </w:t>
      </w:r>
      <w:r w:rsidR="005955FB" w:rsidRPr="00622FC4">
        <w:rPr>
          <w:rFonts w:ascii="Arial" w:hAnsi="Arial" w:cs="Arial"/>
          <w:bCs/>
          <w:color w:val="000000" w:themeColor="text1"/>
          <w:sz w:val="22"/>
          <w:szCs w:val="22"/>
        </w:rPr>
        <w:t>privacy notice</w:t>
      </w:r>
      <w:r w:rsidR="007333D1" w:rsidRPr="00622FC4">
        <w:rPr>
          <w:rFonts w:ascii="Arial" w:hAnsi="Arial" w:cs="Arial"/>
          <w:bCs/>
          <w:color w:val="000000" w:themeColor="text1"/>
          <w:sz w:val="22"/>
          <w:szCs w:val="22"/>
        </w:rPr>
        <w:t>.</w:t>
      </w:r>
    </w:p>
    <w:p w14:paraId="744D98AE" w14:textId="77777777" w:rsidR="005B50F1" w:rsidRPr="00622FC4" w:rsidRDefault="005B50F1" w:rsidP="00044905">
      <w:pPr>
        <w:rPr>
          <w:rFonts w:ascii="Arial" w:hAnsi="Arial" w:cs="Arial"/>
          <w:b/>
          <w:color w:val="000000" w:themeColor="text1"/>
        </w:rPr>
      </w:pPr>
    </w:p>
    <w:p w14:paraId="62D56DBD" w14:textId="6FDDC1D2" w:rsidR="00182759" w:rsidRPr="00622FC4" w:rsidRDefault="00152800" w:rsidP="00044905">
      <w:pPr>
        <w:rPr>
          <w:rFonts w:ascii="Arial" w:hAnsi="Arial" w:cs="Arial"/>
          <w:b/>
          <w:color w:val="000000" w:themeColor="text1"/>
        </w:rPr>
      </w:pPr>
      <w:r w:rsidRPr="00622FC4">
        <w:rPr>
          <w:rFonts w:ascii="Arial" w:hAnsi="Arial" w:cs="Arial"/>
          <w:b/>
          <w:color w:val="000000" w:themeColor="text1"/>
        </w:rPr>
        <w:t xml:space="preserve">What </w:t>
      </w:r>
      <w:r w:rsidR="001E318C" w:rsidRPr="00622FC4">
        <w:rPr>
          <w:rFonts w:ascii="Arial" w:hAnsi="Arial" w:cs="Arial"/>
          <w:b/>
          <w:color w:val="000000" w:themeColor="text1"/>
        </w:rPr>
        <w:t xml:space="preserve">type of </w:t>
      </w:r>
      <w:r w:rsidRPr="00622FC4">
        <w:rPr>
          <w:rFonts w:ascii="Arial" w:hAnsi="Arial" w:cs="Arial"/>
          <w:b/>
          <w:color w:val="000000" w:themeColor="text1"/>
        </w:rPr>
        <w:t>information do we collect about you?</w:t>
      </w:r>
    </w:p>
    <w:p w14:paraId="63D10FD1" w14:textId="77777777" w:rsidR="00152800" w:rsidRPr="00622FC4" w:rsidRDefault="00152800" w:rsidP="00044905">
      <w:pPr>
        <w:rPr>
          <w:rFonts w:ascii="Arial" w:hAnsi="Arial" w:cs="Arial"/>
          <w:b/>
          <w:color w:val="000000" w:themeColor="text1"/>
          <w:sz w:val="22"/>
          <w:szCs w:val="22"/>
        </w:rPr>
      </w:pPr>
    </w:p>
    <w:p w14:paraId="574CEC98" w14:textId="0F028EE6" w:rsidR="00B87140" w:rsidRPr="00622FC4" w:rsidRDefault="009C787C" w:rsidP="00B87140">
      <w:pPr>
        <w:rPr>
          <w:rFonts w:ascii="Arial" w:hAnsi="Arial" w:cs="Arial"/>
          <w:color w:val="000000" w:themeColor="text1"/>
          <w:sz w:val="22"/>
          <w:szCs w:val="22"/>
        </w:rPr>
      </w:pPr>
      <w:r w:rsidRPr="00622FC4">
        <w:rPr>
          <w:rFonts w:ascii="Arial" w:hAnsi="Arial" w:cs="Arial"/>
          <w:color w:val="000000" w:themeColor="text1"/>
          <w:sz w:val="22"/>
          <w:szCs w:val="22"/>
        </w:rPr>
        <w:t>Information held</w:t>
      </w:r>
      <w:r w:rsidR="00B87140" w:rsidRPr="00622FC4">
        <w:rPr>
          <w:rFonts w:ascii="Arial" w:hAnsi="Arial" w:cs="Arial"/>
          <w:color w:val="000000" w:themeColor="text1"/>
          <w:sz w:val="22"/>
          <w:szCs w:val="22"/>
        </w:rPr>
        <w:t xml:space="preserve"> by this organisation may include the following:</w:t>
      </w:r>
    </w:p>
    <w:p w14:paraId="3D1D623A" w14:textId="77777777" w:rsidR="00B87140" w:rsidRPr="00622FC4" w:rsidRDefault="00B87140" w:rsidP="00B87140">
      <w:pPr>
        <w:rPr>
          <w:rFonts w:ascii="Arial" w:hAnsi="Arial" w:cs="Arial"/>
          <w:color w:val="000000" w:themeColor="text1"/>
          <w:sz w:val="22"/>
          <w:szCs w:val="22"/>
        </w:rPr>
      </w:pPr>
    </w:p>
    <w:p w14:paraId="416CD850" w14:textId="5BFC4AAA"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contact details (such as your name, address and email address)</w:t>
      </w:r>
    </w:p>
    <w:p w14:paraId="04B5E7CB" w14:textId="78C9349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and contact numbers of your next of kin</w:t>
      </w:r>
    </w:p>
    <w:p w14:paraId="7F42CF24" w14:textId="59F4A1E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age range, gender, ethnicity</w:t>
      </w:r>
    </w:p>
    <w:p w14:paraId="4EDD14AA" w14:textId="18F5368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in relation to your medical histor</w:t>
      </w:r>
      <w:r w:rsidR="00DA1B23" w:rsidRPr="00622FC4">
        <w:rPr>
          <w:rFonts w:ascii="Arial" w:hAnsi="Arial" w:cs="Arial"/>
          <w:color w:val="000000" w:themeColor="text1"/>
          <w:sz w:val="22"/>
          <w:szCs w:val="22"/>
        </w:rPr>
        <w:t>y</w:t>
      </w:r>
    </w:p>
    <w:p w14:paraId="10D06279" w14:textId="12389CD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The reason for your visit to the organisation</w:t>
      </w:r>
    </w:p>
    <w:p w14:paraId="744757B4" w14:textId="20E519B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Any contact the organisation and/or your practice has had with you including appointments (emergency or scheduled), clinic visits, etc</w:t>
      </w:r>
      <w:r w:rsidR="005955FB" w:rsidRPr="00622FC4">
        <w:rPr>
          <w:rFonts w:ascii="Arial" w:hAnsi="Arial" w:cs="Arial"/>
          <w:color w:val="000000" w:themeColor="text1"/>
          <w:sz w:val="22"/>
          <w:szCs w:val="22"/>
        </w:rPr>
        <w:t>.</w:t>
      </w:r>
    </w:p>
    <w:p w14:paraId="360C42F7" w14:textId="0523D187"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Notes and reports about your health, details of diagnosis and consultations with our GPs and other </w:t>
      </w:r>
      <w:r w:rsidR="005955FB" w:rsidRPr="00622FC4">
        <w:rPr>
          <w:rFonts w:ascii="Arial" w:hAnsi="Arial" w:cs="Arial"/>
          <w:color w:val="000000" w:themeColor="text1"/>
          <w:sz w:val="22"/>
          <w:szCs w:val="22"/>
        </w:rPr>
        <w:t xml:space="preserve">health professionals </w:t>
      </w:r>
      <w:r w:rsidRPr="00622FC4">
        <w:rPr>
          <w:rFonts w:ascii="Arial" w:hAnsi="Arial" w:cs="Arial"/>
          <w:color w:val="000000" w:themeColor="text1"/>
          <w:sz w:val="22"/>
          <w:szCs w:val="22"/>
        </w:rPr>
        <w:t>within the healthcare environment involved in your direct healthcare</w:t>
      </w:r>
    </w:p>
    <w:p w14:paraId="7D7AA794" w14:textId="4A29ECF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about</w:t>
      </w:r>
      <w:r w:rsidR="005955FB" w:rsidRPr="00622FC4">
        <w:rPr>
          <w:rFonts w:ascii="Arial" w:hAnsi="Arial" w:cs="Arial"/>
          <w:color w:val="000000" w:themeColor="text1"/>
          <w:sz w:val="22"/>
          <w:szCs w:val="22"/>
        </w:rPr>
        <w:t xml:space="preserve"> the</w:t>
      </w:r>
      <w:r w:rsidRPr="00622FC4">
        <w:rPr>
          <w:rFonts w:ascii="Arial" w:hAnsi="Arial" w:cs="Arial"/>
          <w:color w:val="000000" w:themeColor="text1"/>
          <w:sz w:val="22"/>
          <w:szCs w:val="22"/>
        </w:rPr>
        <w:t xml:space="preserve"> treatment and care received</w:t>
      </w:r>
    </w:p>
    <w:p w14:paraId="00CFD19E" w14:textId="4C8037B2"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Results of investigations such as laboratory tests, x-rays, etc</w:t>
      </w:r>
      <w:r w:rsidR="005955FB" w:rsidRPr="00622FC4">
        <w:rPr>
          <w:rFonts w:ascii="Arial" w:hAnsi="Arial" w:cs="Arial"/>
          <w:color w:val="000000" w:themeColor="text1"/>
          <w:sz w:val="22"/>
          <w:szCs w:val="22"/>
        </w:rPr>
        <w:t>.</w:t>
      </w:r>
    </w:p>
    <w:p w14:paraId="6AF59423" w14:textId="39C033E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Relevant information from other health professionals, relatives or those who care for you</w:t>
      </w:r>
    </w:p>
    <w:p w14:paraId="109BC175" w14:textId="1912A3EC" w:rsidR="00691EDE" w:rsidRPr="00622FC4" w:rsidRDefault="00B87140" w:rsidP="00180BA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Recordings of telephone conversations between yourself and the organisation</w:t>
      </w:r>
    </w:p>
    <w:p w14:paraId="796F5E93" w14:textId="4284E1DB" w:rsidR="00691EDE" w:rsidRPr="00622FC4" w:rsidRDefault="00691EDE" w:rsidP="00044905">
      <w:pPr>
        <w:rPr>
          <w:rFonts w:ascii="Arial" w:hAnsi="Arial" w:cs="Arial"/>
          <w:color w:val="000000" w:themeColor="text1"/>
        </w:rPr>
      </w:pPr>
    </w:p>
    <w:p w14:paraId="42316F4E" w14:textId="77777777" w:rsidR="001771D4" w:rsidRDefault="001771D4">
      <w:pPr>
        <w:rPr>
          <w:rFonts w:ascii="Arial" w:hAnsi="Arial" w:cs="Arial"/>
          <w:b/>
          <w:bCs/>
          <w:color w:val="000000" w:themeColor="text1"/>
        </w:rPr>
      </w:pPr>
      <w:r>
        <w:rPr>
          <w:rFonts w:ascii="Arial" w:hAnsi="Arial" w:cs="Arial"/>
          <w:b/>
          <w:bCs/>
          <w:color w:val="000000" w:themeColor="text1"/>
        </w:rPr>
        <w:br w:type="page"/>
      </w:r>
    </w:p>
    <w:p w14:paraId="7ED97090" w14:textId="684BE231" w:rsidR="00B87140" w:rsidRPr="00622FC4" w:rsidRDefault="00B87140" w:rsidP="00044905">
      <w:pPr>
        <w:rPr>
          <w:rFonts w:ascii="Arial" w:hAnsi="Arial" w:cs="Arial"/>
          <w:b/>
          <w:bCs/>
          <w:color w:val="000000" w:themeColor="text1"/>
        </w:rPr>
      </w:pPr>
      <w:r w:rsidRPr="00622FC4">
        <w:rPr>
          <w:rFonts w:ascii="Arial" w:hAnsi="Arial" w:cs="Arial"/>
          <w:b/>
          <w:bCs/>
          <w:color w:val="000000" w:themeColor="text1"/>
        </w:rPr>
        <w:lastRenderedPageBreak/>
        <w:t xml:space="preserve">Information </w:t>
      </w:r>
      <w:r w:rsidR="009C787C" w:rsidRPr="00622FC4">
        <w:rPr>
          <w:rFonts w:ascii="Arial" w:hAnsi="Arial" w:cs="Arial"/>
          <w:b/>
          <w:bCs/>
          <w:color w:val="000000" w:themeColor="text1"/>
        </w:rPr>
        <w:t xml:space="preserve">collected </w:t>
      </w:r>
      <w:r w:rsidRPr="00622FC4">
        <w:rPr>
          <w:rFonts w:ascii="Arial" w:hAnsi="Arial" w:cs="Arial"/>
          <w:b/>
          <w:bCs/>
          <w:color w:val="000000" w:themeColor="text1"/>
        </w:rPr>
        <w:t>about you from others</w:t>
      </w:r>
    </w:p>
    <w:p w14:paraId="1F77CA6C" w14:textId="519D4A41" w:rsidR="00B87140" w:rsidRPr="00622FC4" w:rsidRDefault="00B87140" w:rsidP="00044905">
      <w:pPr>
        <w:rPr>
          <w:rFonts w:ascii="Arial" w:hAnsi="Arial" w:cs="Arial"/>
          <w:color w:val="000000" w:themeColor="text1"/>
          <w:sz w:val="22"/>
          <w:szCs w:val="22"/>
        </w:rPr>
      </w:pPr>
    </w:p>
    <w:p w14:paraId="0BDB0D99" w14:textId="4497FEF8" w:rsidR="00C615BD" w:rsidRPr="00622FC4" w:rsidRDefault="009C787C" w:rsidP="00C615BD">
      <w:pPr>
        <w:rPr>
          <w:rFonts w:ascii="Arial" w:hAnsi="Arial" w:cs="Arial"/>
          <w:color w:val="000000" w:themeColor="text1"/>
          <w:sz w:val="22"/>
          <w:szCs w:val="22"/>
        </w:rPr>
      </w:pPr>
      <w:r w:rsidRPr="00622FC4">
        <w:rPr>
          <w:rFonts w:ascii="Arial" w:hAnsi="Arial" w:cs="Arial"/>
          <w:color w:val="000000" w:themeColor="text1"/>
          <w:sz w:val="22"/>
          <w:szCs w:val="22"/>
        </w:rPr>
        <w:t>We</w:t>
      </w:r>
      <w:r w:rsidR="00C615BD" w:rsidRPr="00622FC4">
        <w:rPr>
          <w:rFonts w:ascii="Arial" w:hAnsi="Arial" w:cs="Arial"/>
          <w:color w:val="000000" w:themeColor="text1"/>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622FC4" w:rsidRDefault="00C615BD" w:rsidP="00C615BD">
      <w:pPr>
        <w:rPr>
          <w:rFonts w:ascii="Arial" w:hAnsi="Arial" w:cs="Arial"/>
          <w:color w:val="000000" w:themeColor="text1"/>
          <w:sz w:val="22"/>
          <w:szCs w:val="22"/>
        </w:rPr>
      </w:pPr>
    </w:p>
    <w:p w14:paraId="16E28B44" w14:textId="1150EE2F"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required by law</w:t>
      </w:r>
    </w:p>
    <w:p w14:paraId="4A217AB0" w14:textId="68CE4961"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You provide</w:t>
      </w:r>
      <w:r w:rsidR="009C787C" w:rsidRPr="00622FC4">
        <w:rPr>
          <w:rFonts w:ascii="Arial" w:hAnsi="Arial" w:cs="Arial"/>
          <w:color w:val="000000" w:themeColor="text1"/>
          <w:sz w:val="22"/>
          <w:szCs w:val="22"/>
        </w:rPr>
        <w:t xml:space="preserve"> your</w:t>
      </w:r>
      <w:r w:rsidRPr="00622FC4">
        <w:rPr>
          <w:rFonts w:ascii="Arial" w:hAnsi="Arial" w:cs="Arial"/>
          <w:color w:val="000000" w:themeColor="text1"/>
          <w:sz w:val="22"/>
          <w:szCs w:val="22"/>
        </w:rPr>
        <w:t xml:space="preserve"> consent – either implicitly for the sake of</w:t>
      </w:r>
      <w:r w:rsidR="005955FB" w:rsidRPr="00622FC4">
        <w:rPr>
          <w:rFonts w:ascii="Arial" w:hAnsi="Arial" w:cs="Arial"/>
          <w:color w:val="000000" w:themeColor="text1"/>
          <w:sz w:val="22"/>
          <w:szCs w:val="22"/>
        </w:rPr>
        <w:t xml:space="preserve"> your own care</w:t>
      </w:r>
      <w:r w:rsidRPr="00622FC4">
        <w:rPr>
          <w:rFonts w:ascii="Arial" w:hAnsi="Arial" w:cs="Arial"/>
          <w:color w:val="000000" w:themeColor="text1"/>
          <w:sz w:val="22"/>
          <w:szCs w:val="22"/>
        </w:rPr>
        <w:t xml:space="preserve"> or explicitly for other purposes</w:t>
      </w:r>
    </w:p>
    <w:p w14:paraId="4C88D0FE" w14:textId="7C6738BD" w:rsidR="00C615BD" w:rsidRPr="00622FC4" w:rsidRDefault="00C615BD" w:rsidP="00180BAD">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justified to be in the public interest</w:t>
      </w:r>
    </w:p>
    <w:p w14:paraId="37C66D00" w14:textId="77777777" w:rsidR="00C615BD" w:rsidRPr="00622FC4" w:rsidRDefault="00C615BD" w:rsidP="00C615BD">
      <w:pPr>
        <w:rPr>
          <w:rFonts w:ascii="Arial" w:hAnsi="Arial" w:cs="Arial"/>
          <w:color w:val="000000" w:themeColor="text1"/>
          <w:sz w:val="22"/>
          <w:szCs w:val="22"/>
        </w:rPr>
      </w:pPr>
    </w:p>
    <w:p w14:paraId="525072D7" w14:textId="6E762B88" w:rsidR="00C615BD" w:rsidRPr="00622FC4" w:rsidRDefault="00C615BD" w:rsidP="00C615BD">
      <w:pPr>
        <w:rPr>
          <w:rFonts w:ascii="Arial" w:hAnsi="Arial" w:cs="Arial"/>
          <w:color w:val="000000" w:themeColor="text1"/>
          <w:sz w:val="22"/>
          <w:szCs w:val="22"/>
        </w:rPr>
      </w:pPr>
      <w:r w:rsidRPr="00622FC4">
        <w:rPr>
          <w:rFonts w:ascii="Arial" w:hAnsi="Arial" w:cs="Arial"/>
          <w:color w:val="000000" w:themeColor="text1"/>
          <w:sz w:val="22"/>
          <w:szCs w:val="22"/>
        </w:rPr>
        <w:t xml:space="preserve">To ensure you receive the best possible care, your records are used to </w:t>
      </w:r>
      <w:r w:rsidR="00607B5B" w:rsidRPr="00622FC4">
        <w:rPr>
          <w:rFonts w:ascii="Arial" w:hAnsi="Arial" w:cs="Arial"/>
          <w:color w:val="000000" w:themeColor="text1"/>
          <w:sz w:val="22"/>
          <w:szCs w:val="22"/>
        </w:rPr>
        <w:t>enable</w:t>
      </w:r>
      <w:r w:rsidRPr="00622FC4">
        <w:rPr>
          <w:rFonts w:ascii="Arial" w:hAnsi="Arial" w:cs="Arial"/>
          <w:color w:val="000000" w:themeColor="text1"/>
          <w:sz w:val="22"/>
          <w:szCs w:val="22"/>
        </w:rPr>
        <w:t xml:space="preserve"> the care you receive. Information held about you may be used to help protect the health of the public and to help us</w:t>
      </w:r>
      <w:r w:rsidR="005955FB" w:rsidRPr="00622FC4">
        <w:rPr>
          <w:rFonts w:ascii="Arial" w:hAnsi="Arial" w:cs="Arial"/>
          <w:color w:val="000000" w:themeColor="text1"/>
          <w:sz w:val="22"/>
          <w:szCs w:val="22"/>
        </w:rPr>
        <w:t xml:space="preserve"> to</w:t>
      </w:r>
      <w:r w:rsidRPr="00622FC4">
        <w:rPr>
          <w:rFonts w:ascii="Arial" w:hAnsi="Arial" w:cs="Arial"/>
          <w:color w:val="000000" w:themeColor="text1"/>
          <w:sz w:val="22"/>
          <w:szCs w:val="22"/>
        </w:rPr>
        <w:t xml:space="preserve"> manage the NHS. </w:t>
      </w:r>
    </w:p>
    <w:p w14:paraId="735273C6" w14:textId="77777777" w:rsidR="00C615BD" w:rsidRPr="00622FC4" w:rsidRDefault="00C615BD" w:rsidP="00C615BD">
      <w:pPr>
        <w:rPr>
          <w:rFonts w:ascii="Arial" w:hAnsi="Arial" w:cs="Arial"/>
          <w:color w:val="000000" w:themeColor="text1"/>
          <w:sz w:val="22"/>
          <w:szCs w:val="22"/>
        </w:rPr>
      </w:pPr>
    </w:p>
    <w:p w14:paraId="2E9B3C3D" w14:textId="5CBAE518" w:rsidR="00D13679" w:rsidRPr="00742704" w:rsidRDefault="00C615BD" w:rsidP="00D13679">
      <w:pPr>
        <w:rPr>
          <w:rFonts w:ascii="Arial" w:hAnsi="Arial" w:cs="Arial"/>
          <w:color w:val="000000" w:themeColor="text1"/>
          <w:sz w:val="22"/>
          <w:szCs w:val="22"/>
        </w:rPr>
      </w:pPr>
      <w:r w:rsidRPr="00622FC4">
        <w:rPr>
          <w:rFonts w:ascii="Arial" w:hAnsi="Arial" w:cs="Arial"/>
          <w:color w:val="000000" w:themeColor="text1"/>
          <w:sz w:val="22"/>
          <w:szCs w:val="22"/>
        </w:rPr>
        <w:t>Information may be used for clinical audit purposes to monitor the quality of service</w:t>
      </w:r>
      <w:r w:rsidR="00CF4A41" w:rsidRPr="00622FC4">
        <w:rPr>
          <w:rFonts w:ascii="Arial" w:hAnsi="Arial" w:cs="Arial"/>
          <w:color w:val="000000" w:themeColor="text1"/>
          <w:sz w:val="22"/>
          <w:szCs w:val="22"/>
        </w:rPr>
        <w:t>s</w:t>
      </w:r>
      <w:r w:rsidRPr="00622FC4">
        <w:rPr>
          <w:rFonts w:ascii="Arial" w:hAnsi="Arial" w:cs="Arial"/>
          <w:color w:val="000000" w:themeColor="text1"/>
          <w:sz w:val="22"/>
          <w:szCs w:val="22"/>
        </w:rPr>
        <w:t xml:space="preserve"> </w:t>
      </w:r>
      <w:r w:rsidR="001D0A81" w:rsidRPr="00622FC4">
        <w:rPr>
          <w:rFonts w:ascii="Arial" w:hAnsi="Arial" w:cs="Arial"/>
          <w:color w:val="000000" w:themeColor="text1"/>
          <w:sz w:val="22"/>
          <w:szCs w:val="22"/>
        </w:rPr>
        <w:t>provided</w:t>
      </w:r>
      <w:r w:rsidR="00CF4A41" w:rsidRPr="00622FC4">
        <w:rPr>
          <w:rFonts w:ascii="Arial" w:hAnsi="Arial" w:cs="Arial"/>
          <w:color w:val="000000" w:themeColor="text1"/>
          <w:sz w:val="22"/>
          <w:szCs w:val="22"/>
        </w:rPr>
        <w:t xml:space="preserve">, </w:t>
      </w:r>
      <w:r w:rsidRPr="00622FC4">
        <w:rPr>
          <w:rFonts w:ascii="Arial" w:hAnsi="Arial" w:cs="Arial"/>
          <w:color w:val="000000" w:themeColor="text1"/>
          <w:sz w:val="22"/>
          <w:szCs w:val="22"/>
        </w:rPr>
        <w:t xml:space="preserve">may be held centrally and </w:t>
      </w:r>
      <w:r w:rsidR="005955FB" w:rsidRPr="00622FC4">
        <w:rPr>
          <w:rFonts w:ascii="Arial" w:hAnsi="Arial" w:cs="Arial"/>
          <w:color w:val="000000" w:themeColor="text1"/>
          <w:sz w:val="22"/>
          <w:szCs w:val="22"/>
        </w:rPr>
        <w:t xml:space="preserve">may </w:t>
      </w:r>
      <w:r w:rsidR="00AD60B5" w:rsidRPr="00622FC4">
        <w:rPr>
          <w:rFonts w:ascii="Arial" w:hAnsi="Arial" w:cs="Arial"/>
          <w:color w:val="000000" w:themeColor="text1"/>
          <w:sz w:val="22"/>
          <w:szCs w:val="22"/>
        </w:rPr>
        <w:t xml:space="preserve">be </w:t>
      </w:r>
      <w:r w:rsidRPr="00622FC4">
        <w:rPr>
          <w:rFonts w:ascii="Arial" w:hAnsi="Arial" w:cs="Arial"/>
          <w:color w:val="000000" w:themeColor="text1"/>
          <w:sz w:val="22"/>
          <w:szCs w:val="22"/>
        </w:rPr>
        <w:t>used for statistical purposes. Where we do this, we ensure that patient records cannot be identified.</w:t>
      </w:r>
      <w:r w:rsidR="00C015CE" w:rsidRPr="00622FC4">
        <w:rPr>
          <w:rFonts w:ascii="Arial" w:hAnsi="Arial" w:cs="Arial"/>
          <w:color w:val="000000" w:themeColor="text1"/>
          <w:sz w:val="22"/>
          <w:szCs w:val="22"/>
        </w:rPr>
        <w:t xml:space="preserve"> </w:t>
      </w:r>
      <w:r w:rsidR="00D13679" w:rsidRPr="00742704">
        <w:rPr>
          <w:rFonts w:ascii="Arial" w:hAnsi="Arial" w:cs="Arial"/>
          <w:color w:val="000000" w:themeColor="text1"/>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742704" w:rsidRDefault="00D13679" w:rsidP="00D13679">
      <w:pPr>
        <w:rPr>
          <w:rFonts w:ascii="Arial" w:hAnsi="Arial" w:cs="Arial"/>
          <w:color w:val="000000" w:themeColor="text1"/>
          <w:sz w:val="22"/>
          <w:szCs w:val="22"/>
        </w:rPr>
      </w:pPr>
    </w:p>
    <w:p w14:paraId="29967A15" w14:textId="774B3CC3"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 xml:space="preserve">Improvements in information technology are also making it possible for us to share data with other healthcare providers with the objective of providing you with better care. </w:t>
      </w:r>
      <w:r w:rsidR="00F4427D" w:rsidRPr="00742704">
        <w:rPr>
          <w:rFonts w:ascii="Arial" w:hAnsi="Arial" w:cs="Arial"/>
          <w:color w:val="000000" w:themeColor="text1"/>
          <w:sz w:val="22"/>
          <w:szCs w:val="22"/>
        </w:rPr>
        <w:t>You</w:t>
      </w:r>
      <w:r w:rsidRPr="00742704">
        <w:rPr>
          <w:rFonts w:ascii="Arial" w:hAnsi="Arial" w:cs="Arial"/>
          <w:color w:val="000000" w:themeColor="text1"/>
          <w:sz w:val="22"/>
          <w:szCs w:val="22"/>
        </w:rPr>
        <w:t xml:space="preserve"> can choose to withdraw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consent to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data being used in this way. When the organisation is about to participate in any new data-sharing scheme</w:t>
      </w:r>
      <w:r w:rsidR="005955F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742704" w:rsidRDefault="00D13679" w:rsidP="00D13679">
      <w:pPr>
        <w:rPr>
          <w:rFonts w:ascii="Arial" w:hAnsi="Arial" w:cs="Arial"/>
          <w:color w:val="000000" w:themeColor="text1"/>
          <w:sz w:val="22"/>
          <w:szCs w:val="22"/>
        </w:rPr>
      </w:pPr>
    </w:p>
    <w:p w14:paraId="549E158C" w14:textId="47CC9354"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742704" w:rsidRDefault="00F719B1" w:rsidP="00D13679">
      <w:pPr>
        <w:rPr>
          <w:rFonts w:ascii="Arial" w:hAnsi="Arial" w:cs="Arial"/>
          <w:color w:val="000000" w:themeColor="text1"/>
          <w:sz w:val="22"/>
          <w:szCs w:val="22"/>
        </w:rPr>
      </w:pPr>
    </w:p>
    <w:p w14:paraId="49471D44" w14:textId="4E0DD8D9" w:rsidR="00F719B1" w:rsidRPr="00742704" w:rsidRDefault="00CF4A41" w:rsidP="00F719B1">
      <w:pPr>
        <w:rPr>
          <w:rFonts w:ascii="Arial" w:hAnsi="Arial" w:cs="Arial"/>
          <w:b/>
          <w:bCs/>
          <w:color w:val="000000" w:themeColor="text1"/>
        </w:rPr>
      </w:pPr>
      <w:r w:rsidRPr="00742704">
        <w:rPr>
          <w:rFonts w:ascii="Arial" w:hAnsi="Arial" w:cs="Arial"/>
          <w:b/>
          <w:bCs/>
          <w:color w:val="000000" w:themeColor="text1"/>
        </w:rPr>
        <w:t>What is s</w:t>
      </w:r>
      <w:r w:rsidR="00F719B1" w:rsidRPr="00742704">
        <w:rPr>
          <w:rFonts w:ascii="Arial" w:hAnsi="Arial" w:cs="Arial"/>
          <w:b/>
          <w:bCs/>
          <w:color w:val="000000" w:themeColor="text1"/>
        </w:rPr>
        <w:t>pecial categor</w:t>
      </w:r>
      <w:r w:rsidRPr="00742704">
        <w:rPr>
          <w:rFonts w:ascii="Arial" w:hAnsi="Arial" w:cs="Arial"/>
          <w:b/>
          <w:bCs/>
          <w:color w:val="000000" w:themeColor="text1"/>
        </w:rPr>
        <w:t>y data?</w:t>
      </w:r>
    </w:p>
    <w:p w14:paraId="483A9351" w14:textId="77777777" w:rsidR="00F719B1" w:rsidRPr="00742704" w:rsidRDefault="00F719B1" w:rsidP="00F719B1">
      <w:pPr>
        <w:rPr>
          <w:rFonts w:ascii="Arial" w:hAnsi="Arial" w:cs="Arial"/>
          <w:color w:val="000000" w:themeColor="text1"/>
        </w:rPr>
      </w:pPr>
    </w:p>
    <w:p w14:paraId="0A326D8F" w14:textId="1DDAB546" w:rsidR="00F719B1" w:rsidRPr="00742704" w:rsidRDefault="00F512F0" w:rsidP="00F719B1">
      <w:pPr>
        <w:rPr>
          <w:rFonts w:ascii="Arial" w:hAnsi="Arial" w:cs="Arial"/>
          <w:color w:val="000000" w:themeColor="text1"/>
          <w:sz w:val="22"/>
          <w:szCs w:val="22"/>
        </w:rPr>
      </w:pPr>
      <w:r w:rsidRPr="00742704">
        <w:rPr>
          <w:rFonts w:ascii="Arial" w:hAnsi="Arial" w:cs="Arial"/>
          <w:color w:val="000000" w:themeColor="text1"/>
          <w:sz w:val="22"/>
          <w:szCs w:val="22"/>
        </w:rPr>
        <w:t>The l</w:t>
      </w:r>
      <w:r w:rsidR="00F719B1" w:rsidRPr="00742704">
        <w:rPr>
          <w:rFonts w:ascii="Arial" w:hAnsi="Arial" w:cs="Arial"/>
          <w:color w:val="000000" w:themeColor="text1"/>
          <w:sz w:val="22"/>
          <w:szCs w:val="22"/>
        </w:rPr>
        <w:t xml:space="preserve">aw states that personal information about your health falls into a special category of information because it is </w:t>
      </w:r>
      <w:r w:rsidR="00BC0205" w:rsidRPr="00742704">
        <w:rPr>
          <w:rFonts w:ascii="Arial" w:hAnsi="Arial" w:cs="Arial"/>
          <w:color w:val="000000" w:themeColor="text1"/>
          <w:sz w:val="22"/>
          <w:szCs w:val="22"/>
        </w:rPr>
        <w:t>extremely sensitive</w:t>
      </w:r>
      <w:r w:rsidR="00F719B1" w:rsidRPr="00742704">
        <w:rPr>
          <w:rFonts w:ascii="Arial" w:hAnsi="Arial" w:cs="Arial"/>
          <w:color w:val="000000" w:themeColor="text1"/>
          <w:sz w:val="22"/>
          <w:szCs w:val="22"/>
        </w:rPr>
        <w:t>. Reasons that may entitle us to use and process your information may be as follows:</w:t>
      </w:r>
    </w:p>
    <w:p w14:paraId="7E8429C8" w14:textId="2F43E6B4" w:rsidR="005B50F1" w:rsidRPr="00742704" w:rsidRDefault="005B50F1" w:rsidP="00F719B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00C64429" w:rsidRPr="00C64429" w14:paraId="0E7B9BAB" w14:textId="77777777" w:rsidTr="00C015CE">
        <w:tc>
          <w:tcPr>
            <w:tcW w:w="2689" w:type="dxa"/>
            <w:vAlign w:val="center"/>
          </w:tcPr>
          <w:p w14:paraId="1E2A7FDB" w14:textId="5EC5A5C0"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Public i</w:t>
            </w:r>
            <w:r w:rsidR="005B50F1" w:rsidRPr="00742704">
              <w:rPr>
                <w:rFonts w:ascii="Arial" w:hAnsi="Arial" w:cs="Arial"/>
                <w:b/>
                <w:bCs/>
                <w:color w:val="000000" w:themeColor="text1"/>
                <w:sz w:val="22"/>
                <w:szCs w:val="22"/>
              </w:rPr>
              <w:t>nterest</w:t>
            </w:r>
          </w:p>
        </w:tc>
        <w:tc>
          <w:tcPr>
            <w:tcW w:w="11241" w:type="dxa"/>
          </w:tcPr>
          <w:p w14:paraId="0F636D74" w14:textId="77777777" w:rsidR="00CC245D" w:rsidRPr="00742704" w:rsidRDefault="00CC245D" w:rsidP="00F719B1">
            <w:pPr>
              <w:rPr>
                <w:rFonts w:ascii="Arial" w:hAnsi="Arial" w:cs="Arial"/>
                <w:color w:val="000000" w:themeColor="text1"/>
                <w:sz w:val="22"/>
                <w:szCs w:val="22"/>
              </w:rPr>
            </w:pPr>
          </w:p>
          <w:p w14:paraId="21D6BDD6" w14:textId="196539CB"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lastRenderedPageBreak/>
              <w:t>Where we may need to handle your personal information when it is considered to be in the public interest. For example, when there is an outbreak of a specific disease and we ne</w:t>
            </w:r>
            <w:r w:rsidR="00F512F0" w:rsidRPr="00742704">
              <w:rPr>
                <w:rFonts w:ascii="Arial" w:hAnsi="Arial" w:cs="Arial"/>
                <w:color w:val="000000" w:themeColor="text1"/>
                <w:sz w:val="22"/>
                <w:szCs w:val="22"/>
              </w:rPr>
              <w:t>ed to contact you for treatment</w:t>
            </w:r>
            <w:r w:rsidRPr="00742704">
              <w:rPr>
                <w:rFonts w:ascii="Arial" w:hAnsi="Arial" w:cs="Arial"/>
                <w:color w:val="000000" w:themeColor="text1"/>
                <w:sz w:val="22"/>
                <w:szCs w:val="22"/>
              </w:rPr>
              <w:t xml:space="preserve"> or we need to pass your information to relevant organisations to ensure you receive advice and/or treatment</w:t>
            </w:r>
          </w:p>
          <w:p w14:paraId="5F77B585" w14:textId="0929C0D1" w:rsidR="005B50F1" w:rsidRPr="00742704" w:rsidRDefault="005B50F1" w:rsidP="00F719B1">
            <w:pPr>
              <w:rPr>
                <w:rFonts w:ascii="Arial" w:hAnsi="Arial" w:cs="Arial"/>
                <w:color w:val="000000" w:themeColor="text1"/>
                <w:sz w:val="22"/>
                <w:szCs w:val="22"/>
              </w:rPr>
            </w:pPr>
          </w:p>
        </w:tc>
      </w:tr>
      <w:tr w:rsidR="00C64429" w:rsidRPr="00C64429" w14:paraId="3C578B77" w14:textId="77777777" w:rsidTr="00C015CE">
        <w:tc>
          <w:tcPr>
            <w:tcW w:w="2689" w:type="dxa"/>
            <w:vAlign w:val="center"/>
          </w:tcPr>
          <w:p w14:paraId="370F9543" w14:textId="4ABE7311"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Consent</w:t>
            </w:r>
          </w:p>
        </w:tc>
        <w:tc>
          <w:tcPr>
            <w:tcW w:w="11241" w:type="dxa"/>
          </w:tcPr>
          <w:p w14:paraId="575E6503" w14:textId="77777777" w:rsidR="00CC245D" w:rsidRPr="00742704" w:rsidRDefault="00CC245D" w:rsidP="00F719B1">
            <w:pPr>
              <w:rPr>
                <w:rFonts w:ascii="Arial" w:hAnsi="Arial" w:cs="Arial"/>
                <w:color w:val="000000" w:themeColor="text1"/>
                <w:sz w:val="22"/>
                <w:szCs w:val="22"/>
              </w:rPr>
            </w:pPr>
          </w:p>
          <w:p w14:paraId="25E6A52B" w14:textId="7C43FD6E"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When you have given us consent</w:t>
            </w:r>
          </w:p>
          <w:p w14:paraId="6BDDF046" w14:textId="0C39F131" w:rsidR="005B50F1" w:rsidRPr="00742704" w:rsidRDefault="005B50F1" w:rsidP="00F719B1">
            <w:pPr>
              <w:rPr>
                <w:rFonts w:ascii="Arial" w:hAnsi="Arial" w:cs="Arial"/>
                <w:color w:val="000000" w:themeColor="text1"/>
                <w:sz w:val="22"/>
                <w:szCs w:val="22"/>
              </w:rPr>
            </w:pPr>
          </w:p>
        </w:tc>
      </w:tr>
      <w:tr w:rsidR="00C64429" w:rsidRPr="00C64429" w14:paraId="4667BD31" w14:textId="77777777" w:rsidTr="00C015CE">
        <w:tc>
          <w:tcPr>
            <w:tcW w:w="2689" w:type="dxa"/>
            <w:vAlign w:val="center"/>
          </w:tcPr>
          <w:p w14:paraId="058E2C93" w14:textId="22F41C36"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Vital i</w:t>
            </w:r>
            <w:r w:rsidR="005B50F1" w:rsidRPr="00742704">
              <w:rPr>
                <w:rFonts w:ascii="Arial" w:hAnsi="Arial" w:cs="Arial"/>
                <w:b/>
                <w:bCs/>
                <w:color w:val="000000" w:themeColor="text1"/>
                <w:sz w:val="22"/>
                <w:szCs w:val="22"/>
              </w:rPr>
              <w:t>nterest</w:t>
            </w:r>
          </w:p>
        </w:tc>
        <w:tc>
          <w:tcPr>
            <w:tcW w:w="11241" w:type="dxa"/>
          </w:tcPr>
          <w:p w14:paraId="669EFC5A" w14:textId="77777777" w:rsidR="00CC245D" w:rsidRPr="00742704" w:rsidRDefault="00CC245D" w:rsidP="00F719B1">
            <w:pPr>
              <w:rPr>
                <w:rFonts w:ascii="Arial" w:hAnsi="Arial" w:cs="Arial"/>
                <w:color w:val="000000" w:themeColor="text1"/>
                <w:sz w:val="22"/>
                <w:szCs w:val="22"/>
              </w:rPr>
            </w:pPr>
          </w:p>
          <w:p w14:paraId="3F1C36B2" w14:textId="09EB0854"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you are incapable of giving consent and we have to use your information to protect your vital interests (e.g.</w:t>
            </w:r>
            <w:r w:rsidR="00F512F0"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if you have had an accident and you need emergency treatment)</w:t>
            </w:r>
          </w:p>
          <w:p w14:paraId="3A50BCCC" w14:textId="5C79937E" w:rsidR="005B50F1" w:rsidRPr="00742704" w:rsidRDefault="005B50F1" w:rsidP="00F719B1">
            <w:pPr>
              <w:rPr>
                <w:rFonts w:ascii="Arial" w:hAnsi="Arial" w:cs="Arial"/>
                <w:color w:val="000000" w:themeColor="text1"/>
                <w:sz w:val="22"/>
                <w:szCs w:val="22"/>
              </w:rPr>
            </w:pPr>
          </w:p>
        </w:tc>
      </w:tr>
      <w:tr w:rsidR="00C64429" w:rsidRPr="00C64429" w14:paraId="2610998B" w14:textId="77777777" w:rsidTr="00C015CE">
        <w:trPr>
          <w:trHeight w:val="565"/>
        </w:trPr>
        <w:tc>
          <w:tcPr>
            <w:tcW w:w="2689" w:type="dxa"/>
            <w:vAlign w:val="center"/>
          </w:tcPr>
          <w:p w14:paraId="14D1EDE6" w14:textId="5826DDB4"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Defending a c</w:t>
            </w:r>
            <w:r w:rsidR="005B50F1" w:rsidRPr="00742704">
              <w:rPr>
                <w:rFonts w:ascii="Arial" w:hAnsi="Arial" w:cs="Arial"/>
                <w:b/>
                <w:bCs/>
                <w:color w:val="000000" w:themeColor="text1"/>
                <w:sz w:val="22"/>
                <w:szCs w:val="22"/>
              </w:rPr>
              <w:t>laim</w:t>
            </w:r>
          </w:p>
        </w:tc>
        <w:tc>
          <w:tcPr>
            <w:tcW w:w="11241" w:type="dxa"/>
          </w:tcPr>
          <w:p w14:paraId="56459A3B" w14:textId="77777777" w:rsidR="00CC245D" w:rsidRPr="00742704" w:rsidRDefault="00CC245D" w:rsidP="00F719B1">
            <w:pPr>
              <w:rPr>
                <w:rFonts w:ascii="Arial" w:hAnsi="Arial" w:cs="Arial"/>
                <w:color w:val="000000" w:themeColor="text1"/>
                <w:sz w:val="22"/>
                <w:szCs w:val="22"/>
              </w:rPr>
            </w:pPr>
          </w:p>
          <w:p w14:paraId="56AA8573" w14:textId="6614304F"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we need your information to defend a legal claim against us by you or by another party</w:t>
            </w:r>
          </w:p>
          <w:p w14:paraId="54A05603" w14:textId="08D7B795" w:rsidR="005B50F1" w:rsidRPr="00742704" w:rsidRDefault="005B50F1" w:rsidP="00F719B1">
            <w:pPr>
              <w:rPr>
                <w:rFonts w:ascii="Arial" w:hAnsi="Arial" w:cs="Arial"/>
                <w:color w:val="000000" w:themeColor="text1"/>
                <w:sz w:val="22"/>
                <w:szCs w:val="22"/>
              </w:rPr>
            </w:pPr>
          </w:p>
        </w:tc>
      </w:tr>
      <w:tr w:rsidR="00C64429" w:rsidRPr="00C64429" w14:paraId="2E54F9CA" w14:textId="77777777" w:rsidTr="00C015CE">
        <w:tc>
          <w:tcPr>
            <w:tcW w:w="2689" w:type="dxa"/>
            <w:vAlign w:val="center"/>
          </w:tcPr>
          <w:p w14:paraId="5CE43028" w14:textId="77777777" w:rsidR="00CC245D" w:rsidRPr="00742704" w:rsidRDefault="00CC245D" w:rsidP="00CC245D">
            <w:pPr>
              <w:rPr>
                <w:rFonts w:ascii="Arial" w:hAnsi="Arial" w:cs="Arial"/>
                <w:b/>
                <w:bCs/>
                <w:color w:val="000000" w:themeColor="text1"/>
                <w:sz w:val="22"/>
                <w:szCs w:val="22"/>
              </w:rPr>
            </w:pPr>
          </w:p>
          <w:p w14:paraId="57DB9CB6" w14:textId="7D3220E4"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 xml:space="preserve">Providing </w:t>
            </w:r>
            <w:r w:rsidR="00F512F0" w:rsidRPr="00742704">
              <w:rPr>
                <w:rFonts w:ascii="Arial" w:hAnsi="Arial" w:cs="Arial"/>
                <w:b/>
                <w:bCs/>
                <w:color w:val="000000" w:themeColor="text1"/>
                <w:sz w:val="22"/>
                <w:szCs w:val="22"/>
              </w:rPr>
              <w:t>you with medical care</w:t>
            </w:r>
          </w:p>
          <w:p w14:paraId="65DF24EA" w14:textId="0F0898D3" w:rsidR="005B50F1" w:rsidRPr="00742704" w:rsidRDefault="005B50F1" w:rsidP="00CC245D">
            <w:pPr>
              <w:rPr>
                <w:rFonts w:ascii="Arial" w:hAnsi="Arial" w:cs="Arial"/>
                <w:b/>
                <w:bCs/>
                <w:color w:val="000000" w:themeColor="text1"/>
                <w:sz w:val="22"/>
                <w:szCs w:val="22"/>
              </w:rPr>
            </w:pPr>
          </w:p>
        </w:tc>
        <w:tc>
          <w:tcPr>
            <w:tcW w:w="11241" w:type="dxa"/>
          </w:tcPr>
          <w:p w14:paraId="74524E08" w14:textId="77777777" w:rsidR="00CC245D" w:rsidRPr="00742704" w:rsidRDefault="00CC245D" w:rsidP="00F719B1">
            <w:pPr>
              <w:rPr>
                <w:rFonts w:ascii="Arial" w:hAnsi="Arial" w:cs="Arial"/>
                <w:color w:val="000000" w:themeColor="text1"/>
                <w:sz w:val="22"/>
                <w:szCs w:val="22"/>
              </w:rPr>
            </w:pPr>
          </w:p>
          <w:p w14:paraId="3C98006C" w14:textId="39184D17"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need your information to provide you with medical and healthcare services</w:t>
            </w:r>
          </w:p>
        </w:tc>
      </w:tr>
    </w:tbl>
    <w:p w14:paraId="58D71D9F" w14:textId="77777777" w:rsidR="001D0A81" w:rsidRPr="00742704" w:rsidRDefault="001D0A81" w:rsidP="00F719B1">
      <w:pPr>
        <w:rPr>
          <w:rFonts w:ascii="Arial" w:hAnsi="Arial" w:cs="Arial"/>
          <w:color w:val="000000" w:themeColor="text1"/>
        </w:rPr>
      </w:pPr>
    </w:p>
    <w:p w14:paraId="6D31213E" w14:textId="2B5C8EC2" w:rsidR="00D13679" w:rsidRPr="00742704" w:rsidRDefault="00955C05" w:rsidP="00D13679">
      <w:pPr>
        <w:rPr>
          <w:rFonts w:ascii="Arial" w:hAnsi="Arial" w:cs="Arial"/>
          <w:b/>
          <w:bCs/>
          <w:color w:val="000000" w:themeColor="text1"/>
        </w:rPr>
      </w:pPr>
      <w:r w:rsidRPr="00742704">
        <w:rPr>
          <w:rFonts w:ascii="Arial" w:hAnsi="Arial" w:cs="Arial"/>
          <w:b/>
          <w:bCs/>
          <w:color w:val="000000" w:themeColor="text1"/>
        </w:rPr>
        <w:t xml:space="preserve">The </w:t>
      </w:r>
      <w:r w:rsidR="00F512F0" w:rsidRPr="00742704">
        <w:rPr>
          <w:rFonts w:ascii="Arial" w:hAnsi="Arial" w:cs="Arial"/>
          <w:b/>
          <w:bCs/>
          <w:color w:val="000000" w:themeColor="text1"/>
        </w:rPr>
        <w:t>l</w:t>
      </w:r>
      <w:r w:rsidR="00D13679" w:rsidRPr="00742704">
        <w:rPr>
          <w:rFonts w:ascii="Arial" w:hAnsi="Arial" w:cs="Arial"/>
          <w:b/>
          <w:bCs/>
          <w:color w:val="000000" w:themeColor="text1"/>
        </w:rPr>
        <w:t>egal justification for collecting and using your information</w:t>
      </w:r>
    </w:p>
    <w:p w14:paraId="26B74529" w14:textId="5FE507CA" w:rsidR="00D13679" w:rsidRPr="00742704" w:rsidRDefault="00D13679" w:rsidP="00D13679">
      <w:pPr>
        <w:rPr>
          <w:rFonts w:ascii="Arial" w:hAnsi="Arial" w:cs="Arial"/>
          <w:color w:val="000000" w:themeColor="text1"/>
          <w:sz w:val="14"/>
        </w:rPr>
      </w:pPr>
    </w:p>
    <w:p w14:paraId="780026E7" w14:textId="1335BAA4" w:rsidR="00A41F06" w:rsidRPr="00742704" w:rsidRDefault="00F512F0" w:rsidP="00A41F06">
      <w:pPr>
        <w:rPr>
          <w:rFonts w:ascii="Arial" w:hAnsi="Arial" w:cs="Arial"/>
          <w:color w:val="000000" w:themeColor="text1"/>
          <w:sz w:val="22"/>
          <w:szCs w:val="22"/>
        </w:rPr>
      </w:pPr>
      <w:r w:rsidRPr="00742704">
        <w:rPr>
          <w:rFonts w:ascii="Arial" w:hAnsi="Arial" w:cs="Arial"/>
          <w:color w:val="000000" w:themeColor="text1"/>
          <w:sz w:val="22"/>
          <w:szCs w:val="22"/>
        </w:rPr>
        <w:t>The l</w:t>
      </w:r>
      <w:r w:rsidR="00A41F06" w:rsidRPr="00742704">
        <w:rPr>
          <w:rFonts w:ascii="Arial" w:hAnsi="Arial" w:cs="Arial"/>
          <w:color w:val="000000" w:themeColor="text1"/>
          <w:sz w:val="22"/>
          <w:szCs w:val="22"/>
        </w:rPr>
        <w:t>aw says we need a legal basis to handle your personal and healthcare information.</w:t>
      </w:r>
    </w:p>
    <w:p w14:paraId="42ABEEEC" w14:textId="07A4ECBE" w:rsidR="005B50F1" w:rsidRPr="00742704" w:rsidRDefault="005B50F1" w:rsidP="00A41F06">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00C64429" w:rsidRPr="00C64429" w14:paraId="60E301C5" w14:textId="77777777" w:rsidTr="00C015CE">
        <w:tc>
          <w:tcPr>
            <w:tcW w:w="2689" w:type="dxa"/>
            <w:vAlign w:val="center"/>
          </w:tcPr>
          <w:p w14:paraId="6C29059F" w14:textId="52033369"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Contract</w:t>
            </w:r>
          </w:p>
        </w:tc>
        <w:tc>
          <w:tcPr>
            <w:tcW w:w="11241" w:type="dxa"/>
          </w:tcPr>
          <w:p w14:paraId="3BFB26CB" w14:textId="77777777" w:rsidR="00CC245D" w:rsidRPr="00742704" w:rsidRDefault="00CC245D" w:rsidP="005B50F1">
            <w:pPr>
              <w:rPr>
                <w:rFonts w:ascii="Arial" w:hAnsi="Arial" w:cs="Arial"/>
                <w:color w:val="000000" w:themeColor="text1"/>
                <w:sz w:val="22"/>
                <w:szCs w:val="22"/>
              </w:rPr>
            </w:pPr>
          </w:p>
          <w:p w14:paraId="2EB6EE1D" w14:textId="0F45DF5A"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We have a contract to deliver healthcare services to you. This contract provides that we are under a legal obligation to ensure that we deliver medical and healthcare services to the public</w:t>
            </w:r>
            <w:r w:rsidR="00F512F0" w:rsidRPr="00742704">
              <w:rPr>
                <w:rFonts w:ascii="Arial" w:hAnsi="Arial" w:cs="Arial"/>
                <w:color w:val="000000" w:themeColor="text1"/>
                <w:sz w:val="22"/>
                <w:szCs w:val="22"/>
              </w:rPr>
              <w:t>.</w:t>
            </w:r>
          </w:p>
          <w:p w14:paraId="53B85007" w14:textId="3E0A5DA2" w:rsidR="005B50F1" w:rsidRPr="00742704" w:rsidRDefault="005B50F1" w:rsidP="005B50F1">
            <w:pPr>
              <w:rPr>
                <w:rFonts w:ascii="Arial" w:hAnsi="Arial" w:cs="Arial"/>
                <w:color w:val="000000" w:themeColor="text1"/>
                <w:sz w:val="22"/>
                <w:szCs w:val="22"/>
              </w:rPr>
            </w:pPr>
          </w:p>
        </w:tc>
      </w:tr>
      <w:tr w:rsidR="00C64429" w:rsidRPr="00C64429" w14:paraId="2783A2AA" w14:textId="77777777" w:rsidTr="00C015CE">
        <w:tc>
          <w:tcPr>
            <w:tcW w:w="2689" w:type="dxa"/>
            <w:vAlign w:val="center"/>
          </w:tcPr>
          <w:p w14:paraId="7FC7CB9D" w14:textId="47C2019D"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1241" w:type="dxa"/>
          </w:tcPr>
          <w:p w14:paraId="42CB5980" w14:textId="77777777" w:rsidR="00CC245D" w:rsidRPr="00742704" w:rsidRDefault="00CC245D" w:rsidP="005B50F1">
            <w:pPr>
              <w:rPr>
                <w:rFonts w:ascii="Arial" w:hAnsi="Arial" w:cs="Arial"/>
                <w:color w:val="000000" w:themeColor="text1"/>
                <w:sz w:val="22"/>
                <w:szCs w:val="22"/>
              </w:rPr>
            </w:pPr>
          </w:p>
          <w:p w14:paraId="4EF9A89D" w14:textId="20D6DF52" w:rsidR="00C015CE"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Sometimes we also rely on the fact that you give us consent to use your personal and healthcare information so that we can take care of your healthcare needs.</w:t>
            </w:r>
          </w:p>
          <w:p w14:paraId="4CF4D2BA" w14:textId="77777777" w:rsidR="005B50F1" w:rsidRPr="00742704" w:rsidRDefault="005B50F1" w:rsidP="005B50F1">
            <w:pPr>
              <w:rPr>
                <w:rFonts w:ascii="Arial" w:hAnsi="Arial" w:cs="Arial"/>
                <w:color w:val="000000" w:themeColor="text1"/>
                <w:sz w:val="22"/>
                <w:szCs w:val="22"/>
              </w:rPr>
            </w:pPr>
          </w:p>
          <w:p w14:paraId="0D0A7CE1" w14:textId="06964BE7"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lastRenderedPageBreak/>
              <w:t>Please note that you have the right to withdraw consent at any time if you no longer wish to receive services from us</w:t>
            </w:r>
            <w:r w:rsidR="00F512F0" w:rsidRPr="00742704">
              <w:rPr>
                <w:rFonts w:ascii="Arial" w:hAnsi="Arial" w:cs="Arial"/>
                <w:color w:val="000000" w:themeColor="text1"/>
                <w:sz w:val="22"/>
                <w:szCs w:val="22"/>
              </w:rPr>
              <w:t>.</w:t>
            </w:r>
          </w:p>
          <w:p w14:paraId="2B2E3A69" w14:textId="72F07020" w:rsidR="005B50F1" w:rsidRPr="00742704" w:rsidRDefault="005B50F1" w:rsidP="005B50F1">
            <w:pPr>
              <w:rPr>
                <w:rFonts w:ascii="Arial" w:hAnsi="Arial" w:cs="Arial"/>
                <w:color w:val="000000" w:themeColor="text1"/>
                <w:sz w:val="22"/>
                <w:szCs w:val="22"/>
              </w:rPr>
            </w:pPr>
          </w:p>
        </w:tc>
      </w:tr>
      <w:tr w:rsidR="00C64429" w:rsidRPr="00C64429" w14:paraId="224B2A19" w14:textId="77777777" w:rsidTr="00C015CE">
        <w:tc>
          <w:tcPr>
            <w:tcW w:w="2689" w:type="dxa"/>
            <w:vAlign w:val="center"/>
          </w:tcPr>
          <w:p w14:paraId="00042968" w14:textId="4CB9FE5F"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Necessary c</w:t>
            </w:r>
            <w:r w:rsidR="005B50F1" w:rsidRPr="00742704">
              <w:rPr>
                <w:rFonts w:ascii="Arial" w:hAnsi="Arial" w:cs="Arial"/>
                <w:b/>
                <w:bCs/>
                <w:color w:val="000000" w:themeColor="text1"/>
                <w:sz w:val="22"/>
                <w:szCs w:val="22"/>
              </w:rPr>
              <w:t>are</w:t>
            </w:r>
          </w:p>
        </w:tc>
        <w:tc>
          <w:tcPr>
            <w:tcW w:w="11241" w:type="dxa"/>
          </w:tcPr>
          <w:p w14:paraId="7A4D7074" w14:textId="77777777" w:rsidR="00CC245D" w:rsidRPr="00742704" w:rsidRDefault="00CC245D" w:rsidP="005B50F1">
            <w:pPr>
              <w:rPr>
                <w:rFonts w:ascii="Arial" w:hAnsi="Arial" w:cs="Arial"/>
                <w:color w:val="000000" w:themeColor="text1"/>
                <w:sz w:val="22"/>
                <w:szCs w:val="22"/>
              </w:rPr>
            </w:pPr>
          </w:p>
          <w:p w14:paraId="5A63D768" w14:textId="0BB7E3DE"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Providing you with the appropriate healthcare where necessary</w:t>
            </w:r>
          </w:p>
          <w:p w14:paraId="38F8F97B" w14:textId="77777777" w:rsidR="00CC245D" w:rsidRPr="00742704" w:rsidRDefault="00CC245D" w:rsidP="005B50F1">
            <w:pPr>
              <w:rPr>
                <w:rFonts w:ascii="Arial" w:hAnsi="Arial" w:cs="Arial"/>
                <w:color w:val="000000" w:themeColor="text1"/>
                <w:sz w:val="22"/>
                <w:szCs w:val="22"/>
              </w:rPr>
            </w:pPr>
          </w:p>
          <w:p w14:paraId="2FCD93CC" w14:textId="53BA4C61"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 xml:space="preserve">The </w:t>
            </w:r>
            <w:r w:rsidR="00F512F0" w:rsidRPr="00742704">
              <w:rPr>
                <w:rFonts w:ascii="Arial" w:hAnsi="Arial" w:cs="Arial"/>
                <w:color w:val="000000" w:themeColor="text1"/>
                <w:sz w:val="22"/>
                <w:szCs w:val="22"/>
              </w:rPr>
              <w:t>l</w:t>
            </w:r>
            <w:r w:rsidRPr="00742704">
              <w:rPr>
                <w:rFonts w:ascii="Arial" w:hAnsi="Arial" w:cs="Arial"/>
                <w:color w:val="000000" w:themeColor="text1"/>
                <w:sz w:val="22"/>
                <w:szCs w:val="22"/>
              </w:rPr>
              <w:t>aw refers to this as ‘protecting your vital interests’ where you may be in a position not to be able to consent</w:t>
            </w:r>
            <w:r w:rsidR="00F512F0" w:rsidRPr="00742704">
              <w:rPr>
                <w:rFonts w:ascii="Arial" w:hAnsi="Arial" w:cs="Arial"/>
                <w:color w:val="000000" w:themeColor="text1"/>
                <w:sz w:val="22"/>
                <w:szCs w:val="22"/>
              </w:rPr>
              <w:t>.</w:t>
            </w:r>
          </w:p>
          <w:p w14:paraId="51862520" w14:textId="498288F9" w:rsidR="005B50F1" w:rsidRPr="00742704" w:rsidRDefault="005B50F1" w:rsidP="005B50F1">
            <w:pPr>
              <w:rPr>
                <w:rFonts w:ascii="Arial" w:hAnsi="Arial" w:cs="Arial"/>
                <w:color w:val="000000" w:themeColor="text1"/>
                <w:sz w:val="22"/>
                <w:szCs w:val="22"/>
              </w:rPr>
            </w:pPr>
          </w:p>
        </w:tc>
      </w:tr>
      <w:tr w:rsidR="00C64429" w:rsidRPr="00C64429" w14:paraId="50A7F187" w14:textId="77777777" w:rsidTr="00C015CE">
        <w:tc>
          <w:tcPr>
            <w:tcW w:w="2689" w:type="dxa"/>
            <w:vAlign w:val="center"/>
          </w:tcPr>
          <w:p w14:paraId="389AC305" w14:textId="5EFEF9D9" w:rsidR="005B50F1" w:rsidRPr="00742704" w:rsidRDefault="005B50F1" w:rsidP="00F512F0">
            <w:pPr>
              <w:rPr>
                <w:rFonts w:ascii="Arial" w:hAnsi="Arial" w:cs="Arial"/>
                <w:b/>
                <w:bCs/>
                <w:color w:val="000000" w:themeColor="text1"/>
                <w:sz w:val="22"/>
                <w:szCs w:val="22"/>
              </w:rPr>
            </w:pPr>
            <w:r w:rsidRPr="00742704">
              <w:rPr>
                <w:rFonts w:ascii="Arial" w:hAnsi="Arial" w:cs="Arial"/>
                <w:b/>
                <w:bCs/>
                <w:color w:val="000000" w:themeColor="text1"/>
                <w:sz w:val="22"/>
                <w:szCs w:val="22"/>
              </w:rPr>
              <w:t>Law</w:t>
            </w:r>
          </w:p>
        </w:tc>
        <w:tc>
          <w:tcPr>
            <w:tcW w:w="11241" w:type="dxa"/>
          </w:tcPr>
          <w:p w14:paraId="6984D19F" w14:textId="77777777" w:rsidR="00CC245D" w:rsidRPr="00742704" w:rsidRDefault="00CC245D" w:rsidP="005B50F1">
            <w:pPr>
              <w:rPr>
                <w:rFonts w:ascii="Arial" w:hAnsi="Arial" w:cs="Arial"/>
                <w:color w:val="000000" w:themeColor="text1"/>
                <w:sz w:val="22"/>
                <w:szCs w:val="22"/>
              </w:rPr>
            </w:pPr>
          </w:p>
          <w:p w14:paraId="5E82EE56" w14:textId="77777777" w:rsidR="005B50F1" w:rsidRPr="00742704" w:rsidRDefault="00F512F0" w:rsidP="005B50F1">
            <w:pPr>
              <w:rPr>
                <w:rFonts w:ascii="Arial" w:hAnsi="Arial" w:cs="Arial"/>
                <w:color w:val="000000" w:themeColor="text1"/>
                <w:sz w:val="22"/>
                <w:szCs w:val="22"/>
              </w:rPr>
            </w:pPr>
            <w:r w:rsidRPr="00742704">
              <w:rPr>
                <w:rFonts w:ascii="Arial" w:hAnsi="Arial" w:cs="Arial"/>
                <w:color w:val="000000" w:themeColor="text1"/>
                <w:sz w:val="22"/>
                <w:szCs w:val="22"/>
              </w:rPr>
              <w:t>Sometimes the l</w:t>
            </w:r>
            <w:r w:rsidR="005B50F1" w:rsidRPr="00742704">
              <w:rPr>
                <w:rFonts w:ascii="Arial" w:hAnsi="Arial" w:cs="Arial"/>
                <w:color w:val="000000" w:themeColor="text1"/>
                <w:sz w:val="22"/>
                <w:szCs w:val="22"/>
              </w:rPr>
              <w:t>aw obliges us to provide your information to an organisation</w:t>
            </w:r>
          </w:p>
          <w:p w14:paraId="2360B90D" w14:textId="77D26BEA" w:rsidR="00572710" w:rsidRPr="00742704" w:rsidRDefault="00572710" w:rsidP="005B50F1">
            <w:pPr>
              <w:rPr>
                <w:rFonts w:ascii="Arial" w:hAnsi="Arial" w:cs="Arial"/>
                <w:color w:val="000000" w:themeColor="text1"/>
                <w:sz w:val="22"/>
                <w:szCs w:val="22"/>
              </w:rPr>
            </w:pPr>
          </w:p>
        </w:tc>
      </w:tr>
    </w:tbl>
    <w:p w14:paraId="50ECA355" w14:textId="77777777" w:rsidR="00C015CE" w:rsidRPr="00742704" w:rsidRDefault="00C015CE" w:rsidP="00044905">
      <w:pPr>
        <w:rPr>
          <w:rFonts w:ascii="Arial" w:hAnsi="Arial" w:cs="Arial"/>
          <w:color w:val="000000" w:themeColor="text1"/>
        </w:rPr>
      </w:pPr>
    </w:p>
    <w:p w14:paraId="311CD621" w14:textId="42D69EBE" w:rsidR="00152800" w:rsidRPr="00742704" w:rsidRDefault="00075116" w:rsidP="00044905">
      <w:pPr>
        <w:rPr>
          <w:rFonts w:ascii="Arial" w:hAnsi="Arial" w:cs="Arial"/>
          <w:b/>
          <w:color w:val="000000" w:themeColor="text1"/>
        </w:rPr>
      </w:pPr>
      <w:r w:rsidRPr="00742704">
        <w:rPr>
          <w:rFonts w:ascii="Arial" w:hAnsi="Arial" w:cs="Arial"/>
          <w:b/>
          <w:color w:val="000000" w:themeColor="text1"/>
        </w:rPr>
        <w:t xml:space="preserve">How </w:t>
      </w:r>
      <w:r w:rsidR="00955C05" w:rsidRPr="00742704">
        <w:rPr>
          <w:rFonts w:ascii="Arial" w:hAnsi="Arial" w:cs="Arial"/>
          <w:b/>
          <w:color w:val="000000" w:themeColor="text1"/>
        </w:rPr>
        <w:t>do we</w:t>
      </w:r>
      <w:r w:rsidRPr="00742704">
        <w:rPr>
          <w:rFonts w:ascii="Arial" w:hAnsi="Arial" w:cs="Arial"/>
          <w:b/>
          <w:color w:val="000000" w:themeColor="text1"/>
        </w:rPr>
        <w:t xml:space="preserve"> use your information</w:t>
      </w:r>
      <w:r w:rsidR="00955C05" w:rsidRPr="00742704">
        <w:rPr>
          <w:rFonts w:ascii="Arial" w:hAnsi="Arial" w:cs="Arial"/>
          <w:b/>
          <w:color w:val="000000" w:themeColor="text1"/>
        </w:rPr>
        <w:t>?</w:t>
      </w:r>
    </w:p>
    <w:p w14:paraId="7AFCA341" w14:textId="0ADE7422" w:rsidR="00075116" w:rsidRPr="00742704" w:rsidRDefault="00075116" w:rsidP="00044905">
      <w:pPr>
        <w:rPr>
          <w:rFonts w:ascii="Arial" w:hAnsi="Arial" w:cs="Arial"/>
          <w:b/>
          <w:color w:val="000000" w:themeColor="text1"/>
        </w:rPr>
      </w:pPr>
    </w:p>
    <w:p w14:paraId="038ECEEB" w14:textId="24A6D320" w:rsidR="00075116" w:rsidRPr="00742704" w:rsidRDefault="00075116" w:rsidP="00044905">
      <w:pPr>
        <w:rPr>
          <w:rFonts w:ascii="Arial" w:hAnsi="Arial" w:cs="Arial"/>
          <w:color w:val="000000" w:themeColor="text1"/>
          <w:sz w:val="22"/>
          <w:szCs w:val="22"/>
        </w:rPr>
      </w:pPr>
      <w:r w:rsidRPr="00742704">
        <w:rPr>
          <w:rFonts w:ascii="Arial" w:hAnsi="Arial" w:cs="Arial"/>
          <w:color w:val="000000" w:themeColor="text1"/>
          <w:sz w:val="22"/>
          <w:szCs w:val="22"/>
        </w:rPr>
        <w:t>Your data is collected for the purpose o</w:t>
      </w:r>
      <w:r w:rsidR="004D1F5B" w:rsidRPr="00742704">
        <w:rPr>
          <w:rFonts w:ascii="Arial" w:hAnsi="Arial" w:cs="Arial"/>
          <w:color w:val="000000" w:themeColor="text1"/>
          <w:sz w:val="22"/>
          <w:szCs w:val="22"/>
        </w:rPr>
        <w:t xml:space="preserve">f providing </w:t>
      </w:r>
      <w:r w:rsidR="00FD6F78" w:rsidRPr="00742704">
        <w:rPr>
          <w:rFonts w:ascii="Arial" w:hAnsi="Arial" w:cs="Arial"/>
          <w:color w:val="000000" w:themeColor="text1"/>
          <w:sz w:val="22"/>
          <w:szCs w:val="22"/>
        </w:rPr>
        <w:t>direct patient care</w:t>
      </w:r>
      <w:r w:rsidR="004D1F5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however, we </w:t>
      </w:r>
      <w:r w:rsidR="00E86350" w:rsidRPr="00742704">
        <w:rPr>
          <w:rFonts w:ascii="Arial" w:hAnsi="Arial" w:cs="Arial"/>
          <w:color w:val="000000" w:themeColor="text1"/>
          <w:sz w:val="22"/>
          <w:szCs w:val="22"/>
        </w:rPr>
        <w:t>are able to</w:t>
      </w:r>
      <w:r w:rsidRPr="00742704">
        <w:rPr>
          <w:rFonts w:ascii="Arial" w:hAnsi="Arial" w:cs="Arial"/>
          <w:color w:val="000000" w:themeColor="text1"/>
          <w:sz w:val="22"/>
          <w:szCs w:val="22"/>
        </w:rPr>
        <w:t xml:space="preserve"> disclose this information if it is required by law,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 xml:space="preserve">you give consent or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it is jus</w:t>
      </w:r>
      <w:r w:rsidR="004D1F5B" w:rsidRPr="00742704">
        <w:rPr>
          <w:rFonts w:ascii="Arial" w:hAnsi="Arial" w:cs="Arial"/>
          <w:color w:val="000000" w:themeColor="text1"/>
          <w:sz w:val="22"/>
          <w:szCs w:val="22"/>
        </w:rPr>
        <w:t xml:space="preserve">tified in the public interest. </w:t>
      </w:r>
    </w:p>
    <w:p w14:paraId="30DFDD54" w14:textId="77777777" w:rsidR="00182759" w:rsidRPr="00742704" w:rsidRDefault="00182759" w:rsidP="00044905">
      <w:pPr>
        <w:rPr>
          <w:rFonts w:ascii="Arial" w:hAnsi="Arial" w:cs="Arial"/>
          <w:b/>
          <w:color w:val="000000" w:themeColor="text1"/>
          <w:sz w:val="22"/>
          <w:szCs w:val="22"/>
        </w:rPr>
      </w:pPr>
    </w:p>
    <w:p w14:paraId="173AA80D" w14:textId="17A0D4E6" w:rsidR="00182759" w:rsidRPr="00742704" w:rsidRDefault="00A72521" w:rsidP="00044905">
      <w:pPr>
        <w:rPr>
          <w:rFonts w:ascii="Arial" w:hAnsi="Arial" w:cs="Arial"/>
          <w:color w:val="000000" w:themeColor="text1"/>
          <w:sz w:val="22"/>
          <w:szCs w:val="22"/>
        </w:rPr>
      </w:pPr>
      <w:r w:rsidRPr="00742704">
        <w:rPr>
          <w:rFonts w:ascii="Arial" w:hAnsi="Arial" w:cs="Arial"/>
          <w:color w:val="000000" w:themeColor="text1"/>
          <w:sz w:val="22"/>
          <w:szCs w:val="22"/>
        </w:rPr>
        <w:t>In order to comply with its legal obligations</w:t>
      </w:r>
      <w:r w:rsidR="00CC018C"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this </w:t>
      </w:r>
      <w:r w:rsidR="00BB76F4" w:rsidRPr="00742704">
        <w:rPr>
          <w:rFonts w:ascii="Arial" w:hAnsi="Arial" w:cs="Arial"/>
          <w:color w:val="000000" w:themeColor="text1"/>
          <w:sz w:val="22"/>
          <w:szCs w:val="22"/>
        </w:rPr>
        <w:t xml:space="preserve">organisation </w:t>
      </w:r>
      <w:r w:rsidRPr="00742704">
        <w:rPr>
          <w:rFonts w:ascii="Arial" w:hAnsi="Arial" w:cs="Arial"/>
          <w:color w:val="000000" w:themeColor="text1"/>
          <w:sz w:val="22"/>
          <w:szCs w:val="22"/>
        </w:rPr>
        <w:t xml:space="preserve">may </w:t>
      </w:r>
      <w:r w:rsidR="00513411" w:rsidRPr="00742704">
        <w:rPr>
          <w:rFonts w:ascii="Arial" w:hAnsi="Arial" w:cs="Arial"/>
          <w:color w:val="000000" w:themeColor="text1"/>
          <w:sz w:val="22"/>
          <w:szCs w:val="22"/>
        </w:rPr>
        <w:t xml:space="preserve">have to </w:t>
      </w:r>
      <w:r w:rsidRPr="00742704">
        <w:rPr>
          <w:rFonts w:ascii="Arial" w:hAnsi="Arial" w:cs="Arial"/>
          <w:color w:val="000000" w:themeColor="text1"/>
          <w:sz w:val="22"/>
          <w:szCs w:val="22"/>
        </w:rPr>
        <w:t xml:space="preserve">send data to NHS Digital when directed by the Secretary of State for Health under the </w:t>
      </w:r>
      <w:hyperlink r:id="rId34"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742704">
        <w:rPr>
          <w:rFonts w:ascii="Arial" w:hAnsi="Arial" w:cs="Arial"/>
          <w:color w:val="000000" w:themeColor="text1"/>
          <w:sz w:val="22"/>
          <w:szCs w:val="22"/>
        </w:rPr>
        <w:t xml:space="preserve">Additionally, </w:t>
      </w:r>
      <w:r w:rsidR="00513411" w:rsidRPr="00742704">
        <w:rPr>
          <w:rFonts w:ascii="Arial" w:hAnsi="Arial" w:cs="Arial"/>
          <w:color w:val="000000" w:themeColor="text1"/>
          <w:sz w:val="22"/>
          <w:szCs w:val="22"/>
        </w:rPr>
        <w:t>we may have to</w:t>
      </w:r>
      <w:r w:rsidR="00BB76F4" w:rsidRPr="00742704">
        <w:rPr>
          <w:rFonts w:ascii="Arial" w:hAnsi="Arial" w:cs="Arial"/>
          <w:color w:val="000000" w:themeColor="text1"/>
          <w:sz w:val="22"/>
          <w:szCs w:val="22"/>
        </w:rPr>
        <w:t xml:space="preserve"> </w:t>
      </w:r>
      <w:r w:rsidR="00540C4A" w:rsidRPr="00742704">
        <w:rPr>
          <w:rFonts w:ascii="Arial" w:hAnsi="Arial" w:cs="Arial"/>
          <w:color w:val="000000" w:themeColor="text1"/>
          <w:sz w:val="22"/>
          <w:szCs w:val="22"/>
        </w:rPr>
        <w:t xml:space="preserve">contribute to national clinical audits </w:t>
      </w:r>
      <w:r w:rsidR="00CC018C" w:rsidRPr="00742704">
        <w:rPr>
          <w:rFonts w:ascii="Arial" w:hAnsi="Arial" w:cs="Arial"/>
          <w:color w:val="000000" w:themeColor="text1"/>
          <w:sz w:val="22"/>
          <w:szCs w:val="22"/>
        </w:rPr>
        <w:t xml:space="preserve">and will send the data that is required by NHS Digital </w:t>
      </w:r>
      <w:r w:rsidR="00513411" w:rsidRPr="00742704">
        <w:rPr>
          <w:rFonts w:ascii="Arial" w:hAnsi="Arial" w:cs="Arial"/>
          <w:color w:val="000000" w:themeColor="text1"/>
          <w:sz w:val="22"/>
          <w:szCs w:val="22"/>
        </w:rPr>
        <w:t>as</w:t>
      </w:r>
      <w:r w:rsidR="00CC018C" w:rsidRPr="00742704">
        <w:rPr>
          <w:rFonts w:ascii="Arial" w:hAnsi="Arial" w:cs="Arial"/>
          <w:color w:val="000000" w:themeColor="text1"/>
          <w:sz w:val="22"/>
          <w:szCs w:val="22"/>
        </w:rPr>
        <w:t xml:space="preserve"> the law allows. </w:t>
      </w:r>
      <w:r w:rsidR="00540C4A" w:rsidRPr="00742704">
        <w:rPr>
          <w:rFonts w:ascii="Arial" w:hAnsi="Arial" w:cs="Arial"/>
          <w:color w:val="000000" w:themeColor="text1"/>
          <w:sz w:val="22"/>
          <w:szCs w:val="22"/>
        </w:rPr>
        <w:t>This may include demographic data, such as date of birth, and information about your health which is record</w:t>
      </w:r>
      <w:r w:rsidR="00CC018C" w:rsidRPr="00742704">
        <w:rPr>
          <w:rFonts w:ascii="Arial" w:hAnsi="Arial" w:cs="Arial"/>
          <w:color w:val="000000" w:themeColor="text1"/>
          <w:sz w:val="22"/>
          <w:szCs w:val="22"/>
        </w:rPr>
        <w:t>ed in coded form;</w:t>
      </w:r>
      <w:r w:rsidR="00540C4A" w:rsidRPr="00742704">
        <w:rPr>
          <w:rFonts w:ascii="Arial" w:hAnsi="Arial" w:cs="Arial"/>
          <w:color w:val="000000" w:themeColor="text1"/>
          <w:sz w:val="22"/>
          <w:szCs w:val="22"/>
        </w:rPr>
        <w:t xml:space="preserve"> for example, the clinical code for diabetes or high blood pressure.</w:t>
      </w:r>
    </w:p>
    <w:p w14:paraId="43E705AD" w14:textId="10D1899A" w:rsidR="00FD6F78" w:rsidRPr="00742704" w:rsidRDefault="00FD6F78" w:rsidP="00044905">
      <w:pPr>
        <w:rPr>
          <w:rFonts w:ascii="Arial" w:hAnsi="Arial" w:cs="Arial"/>
          <w:color w:val="000000" w:themeColor="text1"/>
          <w:sz w:val="22"/>
          <w:szCs w:val="22"/>
        </w:rPr>
      </w:pPr>
    </w:p>
    <w:p w14:paraId="0FD2DE69" w14:textId="77777777" w:rsidR="00A07F24" w:rsidRPr="00742704" w:rsidRDefault="00A07F24" w:rsidP="00A07F2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Under the General Data Protection Regulation, we will be lawfully using your information in accordance with: </w:t>
      </w:r>
    </w:p>
    <w:p w14:paraId="27AB2428" w14:textId="77777777" w:rsidR="00A07F24" w:rsidRPr="00742704" w:rsidRDefault="00A07F24" w:rsidP="00A07F24">
      <w:pPr>
        <w:rPr>
          <w:rFonts w:ascii="Arial" w:hAnsi="Arial" w:cs="Arial"/>
          <w:bCs/>
          <w:color w:val="000000" w:themeColor="text1"/>
          <w:sz w:val="22"/>
          <w:szCs w:val="22"/>
        </w:rPr>
      </w:pPr>
    </w:p>
    <w:p w14:paraId="6B96ED58" w14:textId="76C3E2D7" w:rsidR="00A07F24" w:rsidRPr="00742704" w:rsidRDefault="00A07F24" w:rsidP="00180BAD">
      <w:pPr>
        <w:pStyle w:val="ListParagraph"/>
        <w:numPr>
          <w:ilvl w:val="0"/>
          <w:numId w:val="17"/>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 (e) processing is necessary for the performance of a task carried out in the public interest or in the exercise of official authority vested in the controller</w:t>
      </w:r>
    </w:p>
    <w:p w14:paraId="181C2881" w14:textId="77777777" w:rsidR="00A07F24" w:rsidRPr="00742704" w:rsidRDefault="00A07F24" w:rsidP="00A07F24">
      <w:pPr>
        <w:rPr>
          <w:rFonts w:ascii="Arial" w:hAnsi="Arial" w:cs="Arial"/>
          <w:bCs/>
          <w:i/>
          <w:iCs/>
          <w:color w:val="000000" w:themeColor="text1"/>
          <w:sz w:val="22"/>
          <w:szCs w:val="22"/>
        </w:rPr>
      </w:pPr>
    </w:p>
    <w:p w14:paraId="385512C7" w14:textId="08F3B9AA" w:rsidR="00CC245D" w:rsidRPr="00742704" w:rsidRDefault="00A07F24" w:rsidP="00742704">
      <w:pPr>
        <w:pStyle w:val="ListParagraph"/>
        <w:numPr>
          <w:ilvl w:val="0"/>
          <w:numId w:val="17"/>
        </w:numPr>
        <w:rPr>
          <w:rFonts w:ascii="Arial" w:hAnsi="Arial" w:cs="Arial"/>
          <w:b/>
          <w:color w:val="000000" w:themeColor="text1"/>
        </w:rPr>
      </w:pPr>
      <w:r w:rsidRPr="00742704">
        <w:rPr>
          <w:rFonts w:ascii="Arial" w:hAnsi="Arial" w:cs="Arial"/>
          <w:bCs/>
          <w:i/>
          <w:iCs/>
          <w:color w:val="000000" w:themeColor="text1"/>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61A9E898" w14:textId="77777777" w:rsidR="001771D4" w:rsidRDefault="001771D4">
      <w:pPr>
        <w:rPr>
          <w:rFonts w:ascii="Arial" w:hAnsi="Arial" w:cs="Arial"/>
          <w:b/>
          <w:color w:val="000000" w:themeColor="text1"/>
        </w:rPr>
      </w:pPr>
      <w:r>
        <w:rPr>
          <w:rFonts w:ascii="Arial" w:hAnsi="Arial" w:cs="Arial"/>
          <w:b/>
          <w:color w:val="000000" w:themeColor="text1"/>
        </w:rPr>
        <w:br w:type="page"/>
      </w:r>
    </w:p>
    <w:p w14:paraId="2E8EEBFB" w14:textId="7D87E6B0" w:rsidR="00F85B9E" w:rsidRPr="00742704" w:rsidRDefault="00F85B9E" w:rsidP="00F85B9E">
      <w:pPr>
        <w:rPr>
          <w:rFonts w:ascii="Arial" w:hAnsi="Arial" w:cs="Arial"/>
          <w:b/>
          <w:color w:val="000000" w:themeColor="text1"/>
        </w:rPr>
      </w:pPr>
      <w:r w:rsidRPr="00742704">
        <w:rPr>
          <w:rFonts w:ascii="Arial" w:hAnsi="Arial" w:cs="Arial"/>
          <w:b/>
          <w:color w:val="000000" w:themeColor="text1"/>
        </w:rPr>
        <w:lastRenderedPageBreak/>
        <w:t xml:space="preserve">Who </w:t>
      </w:r>
      <w:r w:rsidR="002D7B88" w:rsidRPr="00742704">
        <w:rPr>
          <w:rFonts w:ascii="Arial" w:hAnsi="Arial" w:cs="Arial"/>
          <w:b/>
          <w:color w:val="000000" w:themeColor="text1"/>
        </w:rPr>
        <w:t>can we</w:t>
      </w:r>
      <w:r w:rsidRPr="00742704">
        <w:rPr>
          <w:rFonts w:ascii="Arial" w:hAnsi="Arial" w:cs="Arial"/>
          <w:b/>
          <w:color w:val="000000" w:themeColor="text1"/>
        </w:rPr>
        <w:t xml:space="preserve"> provide your personal information to and why?</w:t>
      </w:r>
    </w:p>
    <w:p w14:paraId="75476BC8" w14:textId="4FFED769" w:rsidR="00F85B9E" w:rsidRPr="00742704" w:rsidRDefault="00F85B9E" w:rsidP="00F85B9E">
      <w:pPr>
        <w:rPr>
          <w:rFonts w:ascii="Arial" w:hAnsi="Arial" w:cs="Arial"/>
          <w:bCs/>
          <w:color w:val="000000" w:themeColor="text1"/>
          <w:sz w:val="22"/>
          <w:szCs w:val="22"/>
        </w:rPr>
      </w:pPr>
    </w:p>
    <w:p w14:paraId="7647EC38" w14:textId="1ADDA5C7" w:rsidR="005B50F1"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Whenever you use a health or care service, such as attending </w:t>
      </w:r>
      <w:r w:rsidR="002D7B88" w:rsidRPr="00742704">
        <w:rPr>
          <w:rFonts w:ascii="Arial" w:hAnsi="Arial" w:cs="Arial"/>
          <w:bCs/>
          <w:color w:val="000000" w:themeColor="text1"/>
          <w:sz w:val="22"/>
          <w:szCs w:val="22"/>
        </w:rPr>
        <w:t>the local hospital</w:t>
      </w:r>
      <w:r w:rsidRPr="00742704">
        <w:rPr>
          <w:rFonts w:ascii="Arial" w:hAnsi="Arial" w:cs="Arial"/>
          <w:bCs/>
          <w:color w:val="000000" w:themeColor="text1"/>
          <w:sz w:val="22"/>
          <w:szCs w:val="22"/>
        </w:rPr>
        <w:t xml:space="preserve"> or using </w:t>
      </w:r>
      <w:r w:rsidR="002D7B88" w:rsidRPr="00742704">
        <w:rPr>
          <w:rFonts w:ascii="Arial" w:hAnsi="Arial" w:cs="Arial"/>
          <w:bCs/>
          <w:color w:val="000000" w:themeColor="text1"/>
          <w:sz w:val="22"/>
          <w:szCs w:val="22"/>
        </w:rPr>
        <w:t>the district nursing service</w:t>
      </w:r>
      <w:r w:rsidRPr="00742704">
        <w:rPr>
          <w:rFonts w:ascii="Arial" w:hAnsi="Arial" w:cs="Arial"/>
          <w:bCs/>
          <w:color w:val="000000" w:themeColor="text1"/>
          <w:sz w:val="22"/>
          <w:szCs w:val="22"/>
        </w:rPr>
        <w:t xml:space="preserve">, </w:t>
      </w:r>
      <w:r w:rsidR="002D7B88" w:rsidRPr="00742704">
        <w:rPr>
          <w:rFonts w:ascii="Arial" w:hAnsi="Arial" w:cs="Arial"/>
          <w:bCs/>
          <w:color w:val="000000" w:themeColor="text1"/>
          <w:sz w:val="22"/>
          <w:szCs w:val="22"/>
        </w:rPr>
        <w:t>clinical</w:t>
      </w:r>
      <w:r w:rsidRPr="00742704">
        <w:rPr>
          <w:rFonts w:ascii="Arial" w:hAnsi="Arial" w:cs="Arial"/>
          <w:bCs/>
          <w:color w:val="000000" w:themeColor="text1"/>
          <w:sz w:val="22"/>
          <w:szCs w:val="22"/>
        </w:rPr>
        <w:t xml:space="preserve"> information about you is collected to help ensure you get the best possible care and treatment. This information may be passed to other approved organisations where there is a legal basis</w:t>
      </w:r>
      <w:r w:rsidR="002D7B88" w:rsidRPr="00742704">
        <w:rPr>
          <w:rFonts w:ascii="Arial" w:hAnsi="Arial" w:cs="Arial"/>
          <w:bCs/>
          <w:color w:val="000000" w:themeColor="text1"/>
          <w:sz w:val="22"/>
          <w:szCs w:val="22"/>
        </w:rPr>
        <w:t xml:space="preserve"> to do so</w:t>
      </w:r>
      <w:r w:rsidRPr="00742704">
        <w:rPr>
          <w:rFonts w:ascii="Arial" w:hAnsi="Arial" w:cs="Arial"/>
          <w:bCs/>
          <w:color w:val="000000" w:themeColor="text1"/>
          <w:sz w:val="22"/>
          <w:szCs w:val="22"/>
        </w:rPr>
        <w:t>, to help with planning services, improving care, research</w:t>
      </w:r>
      <w:r w:rsidR="00F512F0" w:rsidRPr="00742704">
        <w:rPr>
          <w:rFonts w:ascii="Arial" w:hAnsi="Arial" w:cs="Arial"/>
          <w:bCs/>
          <w:color w:val="000000" w:themeColor="text1"/>
          <w:sz w:val="22"/>
          <w:szCs w:val="22"/>
        </w:rPr>
        <w:t>ing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to d</w:t>
      </w:r>
      <w:r w:rsidRPr="00742704">
        <w:rPr>
          <w:rFonts w:ascii="Arial" w:hAnsi="Arial" w:cs="Arial"/>
          <w:bCs/>
          <w:color w:val="000000" w:themeColor="text1"/>
          <w:sz w:val="22"/>
          <w:szCs w:val="22"/>
        </w:rPr>
        <w:t>evelop new treatments and preventing illness. All of this helps in providing better care to you and your family and future generations.</w:t>
      </w:r>
    </w:p>
    <w:p w14:paraId="2AC3E8FD" w14:textId="77777777" w:rsidR="005B50F1" w:rsidRPr="00742704" w:rsidRDefault="005B50F1" w:rsidP="006D1483">
      <w:pPr>
        <w:rPr>
          <w:rFonts w:ascii="Arial" w:hAnsi="Arial" w:cs="Arial"/>
          <w:bCs/>
          <w:color w:val="000000" w:themeColor="text1"/>
          <w:sz w:val="22"/>
          <w:szCs w:val="22"/>
        </w:rPr>
      </w:pPr>
    </w:p>
    <w:p w14:paraId="57319D43" w14:textId="73E4D37C"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However, as explained in this </w:t>
      </w:r>
      <w:r w:rsidR="00F512F0" w:rsidRPr="00742704">
        <w:rPr>
          <w:rFonts w:ascii="Arial" w:hAnsi="Arial" w:cs="Arial"/>
          <w:bCs/>
          <w:color w:val="000000" w:themeColor="text1"/>
          <w:sz w:val="22"/>
          <w:szCs w:val="22"/>
        </w:rPr>
        <w:t xml:space="preserve">privacy notice, </w:t>
      </w:r>
      <w:r w:rsidRPr="00742704">
        <w:rPr>
          <w:rFonts w:ascii="Arial" w:hAnsi="Arial" w:cs="Arial"/>
          <w:bCs/>
          <w:color w:val="000000" w:themeColor="text1"/>
          <w:sz w:val="22"/>
          <w:szCs w:val="22"/>
        </w:rPr>
        <w:t xml:space="preserve">confidential information about your health and care is only used in this way </w:t>
      </w:r>
      <w:r w:rsidR="00F512F0" w:rsidRPr="00742704">
        <w:rPr>
          <w:rFonts w:ascii="Arial" w:hAnsi="Arial" w:cs="Arial"/>
          <w:bCs/>
          <w:color w:val="000000" w:themeColor="text1"/>
          <w:sz w:val="22"/>
          <w:szCs w:val="22"/>
        </w:rPr>
        <w:t xml:space="preserve">as </w:t>
      </w:r>
      <w:r w:rsidRPr="00742704">
        <w:rPr>
          <w:rFonts w:ascii="Arial" w:hAnsi="Arial" w:cs="Arial"/>
          <w:bCs/>
          <w:color w:val="000000" w:themeColor="text1"/>
          <w:sz w:val="22"/>
          <w:szCs w:val="22"/>
        </w:rPr>
        <w:t>allowed by law and would never be used for any other purpose without your clear and explicit consent.</w:t>
      </w:r>
    </w:p>
    <w:p w14:paraId="256AFE31" w14:textId="77777777" w:rsidR="006D1483" w:rsidRPr="00742704" w:rsidRDefault="006D1483" w:rsidP="006D1483">
      <w:pPr>
        <w:rPr>
          <w:rFonts w:ascii="Arial" w:hAnsi="Arial" w:cs="Arial"/>
          <w:bCs/>
          <w:color w:val="000000" w:themeColor="text1"/>
          <w:sz w:val="22"/>
          <w:szCs w:val="22"/>
        </w:rPr>
      </w:pPr>
    </w:p>
    <w:p w14:paraId="4BA5A12C" w14:textId="5D7D504C"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pass your personal information on to the following people or </w:t>
      </w:r>
      <w:r w:rsidR="00136CBA" w:rsidRPr="00742704">
        <w:rPr>
          <w:rFonts w:ascii="Arial" w:hAnsi="Arial" w:cs="Arial"/>
          <w:bCs/>
          <w:color w:val="000000" w:themeColor="text1"/>
          <w:sz w:val="22"/>
          <w:szCs w:val="22"/>
        </w:rPr>
        <w:t>organisations because</w:t>
      </w:r>
      <w:r w:rsidRPr="00742704">
        <w:rPr>
          <w:rFonts w:ascii="Arial" w:hAnsi="Arial" w:cs="Arial"/>
          <w:bCs/>
          <w:color w:val="000000" w:themeColor="text1"/>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742704">
        <w:rPr>
          <w:rFonts w:ascii="Arial" w:hAnsi="Arial" w:cs="Arial"/>
          <w:bCs/>
          <w:color w:val="000000" w:themeColor="text1"/>
          <w:sz w:val="22"/>
          <w:szCs w:val="22"/>
        </w:rPr>
        <w:t>deliver</w:t>
      </w:r>
      <w:r w:rsidRPr="00742704">
        <w:rPr>
          <w:rFonts w:ascii="Arial" w:hAnsi="Arial" w:cs="Arial"/>
          <w:bCs/>
          <w:color w:val="000000" w:themeColor="text1"/>
          <w:sz w:val="22"/>
          <w:szCs w:val="22"/>
        </w:rPr>
        <w:t xml:space="preserve"> their services to you:</w:t>
      </w:r>
    </w:p>
    <w:p w14:paraId="2C24EB87" w14:textId="08C0E6C4"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Hospital professionals (such as doctors, consultants, nurses etc</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w:t>
      </w:r>
    </w:p>
    <w:p w14:paraId="1F6C6C04" w14:textId="1E88ABEB"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GPs/</w:t>
      </w:r>
      <w:r w:rsidR="00F512F0" w:rsidRPr="00742704">
        <w:rPr>
          <w:rFonts w:ascii="Arial" w:hAnsi="Arial" w:cs="Arial"/>
          <w:bCs/>
          <w:color w:val="000000" w:themeColor="text1"/>
          <w:sz w:val="22"/>
          <w:szCs w:val="22"/>
        </w:rPr>
        <w:t>d</w:t>
      </w:r>
      <w:r w:rsidRPr="00742704">
        <w:rPr>
          <w:rFonts w:ascii="Arial" w:hAnsi="Arial" w:cs="Arial"/>
          <w:bCs/>
          <w:color w:val="000000" w:themeColor="text1"/>
          <w:sz w:val="22"/>
          <w:szCs w:val="22"/>
        </w:rPr>
        <w:t>octors</w:t>
      </w:r>
    </w:p>
    <w:p w14:paraId="6EE645FC" w14:textId="6F75AEAE" w:rsidR="00B309A1" w:rsidRPr="00742704" w:rsidRDefault="00B309A1"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w:t>
      </w:r>
    </w:p>
    <w:p w14:paraId="1D78A45B" w14:textId="640A2568" w:rsidR="006D1483"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Trusts/Foundation Trusts/</w:t>
      </w:r>
      <w:r w:rsidR="006D1483" w:rsidRPr="00742704">
        <w:rPr>
          <w:rFonts w:ascii="Arial" w:hAnsi="Arial" w:cs="Arial"/>
          <w:bCs/>
          <w:color w:val="000000" w:themeColor="text1"/>
          <w:sz w:val="22"/>
          <w:szCs w:val="22"/>
        </w:rPr>
        <w:t>Specialist Trusts</w:t>
      </w:r>
    </w:p>
    <w:p w14:paraId="7449EA35" w14:textId="31BBA4B2"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Commissioning Support Units</w:t>
      </w:r>
    </w:p>
    <w:p w14:paraId="06AA0142" w14:textId="148EC92D"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England (NHSE) and NHS Digital (NHSD)</w:t>
      </w:r>
    </w:p>
    <w:p w14:paraId="44C88150" w14:textId="7D6D0560"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Multi-agency Safeguarding Hub (MASH)</w:t>
      </w:r>
    </w:p>
    <w:p w14:paraId="3845F4CD" w14:textId="0E01090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Independent c</w:t>
      </w:r>
      <w:r w:rsidR="006D1483" w:rsidRPr="00742704">
        <w:rPr>
          <w:rFonts w:ascii="Arial" w:hAnsi="Arial" w:cs="Arial"/>
          <w:bCs/>
          <w:color w:val="000000" w:themeColor="text1"/>
          <w:sz w:val="22"/>
          <w:szCs w:val="22"/>
        </w:rPr>
        <w:t>ontractors such as dentists, opticians, pharmacists</w:t>
      </w:r>
    </w:p>
    <w:p w14:paraId="6ECD29B9" w14:textId="7B592265"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Any other person who is involved in providing services rel</w:t>
      </w:r>
      <w:r w:rsidR="00F512F0" w:rsidRPr="00742704">
        <w:rPr>
          <w:rFonts w:ascii="Arial" w:hAnsi="Arial" w:cs="Arial"/>
          <w:bCs/>
          <w:color w:val="000000" w:themeColor="text1"/>
          <w:sz w:val="22"/>
          <w:szCs w:val="22"/>
        </w:rPr>
        <w:t>ated to your general healthcare</w:t>
      </w:r>
      <w:r w:rsidRPr="00742704">
        <w:rPr>
          <w:rFonts w:ascii="Arial" w:hAnsi="Arial" w:cs="Arial"/>
          <w:bCs/>
          <w:color w:val="000000" w:themeColor="text1"/>
          <w:sz w:val="22"/>
          <w:szCs w:val="22"/>
        </w:rPr>
        <w:t xml:space="preserve"> including mental health professionals</w:t>
      </w:r>
    </w:p>
    <w:p w14:paraId="4FC68276" w14:textId="4DB6761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Private </w:t>
      </w:r>
      <w:r w:rsidR="00F512F0" w:rsidRPr="00742704">
        <w:rPr>
          <w:rFonts w:ascii="Arial" w:hAnsi="Arial" w:cs="Arial"/>
          <w:bCs/>
          <w:color w:val="000000" w:themeColor="text1"/>
          <w:sz w:val="22"/>
          <w:szCs w:val="22"/>
        </w:rPr>
        <w:t xml:space="preserve">sector providers </w:t>
      </w:r>
      <w:r w:rsidRPr="00742704">
        <w:rPr>
          <w:rFonts w:ascii="Arial" w:hAnsi="Arial" w:cs="Arial"/>
          <w:bCs/>
          <w:color w:val="000000" w:themeColor="text1"/>
          <w:sz w:val="22"/>
          <w:szCs w:val="22"/>
        </w:rPr>
        <w:t xml:space="preserve">including pharmaceutical companies to allow for </w:t>
      </w:r>
      <w:r w:rsidR="00F512F0"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provision of medical equipment, dressings, hosiery etc</w:t>
      </w:r>
      <w:r w:rsidR="00F512F0" w:rsidRPr="00742704">
        <w:rPr>
          <w:rFonts w:ascii="Arial" w:hAnsi="Arial" w:cs="Arial"/>
          <w:bCs/>
          <w:color w:val="000000" w:themeColor="text1"/>
          <w:sz w:val="22"/>
          <w:szCs w:val="22"/>
        </w:rPr>
        <w:t>.</w:t>
      </w:r>
    </w:p>
    <w:p w14:paraId="0D87C435" w14:textId="499003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Voluntary </w:t>
      </w:r>
      <w:r w:rsidR="00F512F0" w:rsidRPr="00742704">
        <w:rPr>
          <w:rFonts w:ascii="Arial" w:hAnsi="Arial" w:cs="Arial"/>
          <w:bCs/>
          <w:color w:val="000000" w:themeColor="text1"/>
          <w:sz w:val="22"/>
          <w:szCs w:val="22"/>
        </w:rPr>
        <w:t>sector providers</w:t>
      </w:r>
    </w:p>
    <w:p w14:paraId="2C7EE8D7" w14:textId="13F3AE29"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Ambulance Trusts</w:t>
      </w:r>
    </w:p>
    <w:p w14:paraId="066D1977" w14:textId="786B025E" w:rsidR="0088257E" w:rsidRPr="00742704" w:rsidRDefault="0088257E"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Integrated Care Systems</w:t>
      </w:r>
    </w:p>
    <w:p w14:paraId="1BB753CE" w14:textId="60856C13"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Clinical Commissioning Groups</w:t>
      </w:r>
    </w:p>
    <w:p w14:paraId="6316B530" w14:textId="1812D65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Local a</w:t>
      </w:r>
      <w:r w:rsidR="006D1483" w:rsidRPr="00742704">
        <w:rPr>
          <w:rFonts w:ascii="Arial" w:hAnsi="Arial" w:cs="Arial"/>
          <w:bCs/>
          <w:color w:val="000000" w:themeColor="text1"/>
          <w:sz w:val="22"/>
          <w:szCs w:val="22"/>
        </w:rPr>
        <w:t>uthority</w:t>
      </w:r>
    </w:p>
    <w:p w14:paraId="7931EAD8" w14:textId="4607AC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Social </w:t>
      </w:r>
      <w:r w:rsidR="00F512F0" w:rsidRPr="00742704">
        <w:rPr>
          <w:rFonts w:ascii="Arial" w:hAnsi="Arial" w:cs="Arial"/>
          <w:bCs/>
          <w:color w:val="000000" w:themeColor="text1"/>
          <w:sz w:val="22"/>
          <w:szCs w:val="22"/>
        </w:rPr>
        <w:t>care services</w:t>
      </w:r>
    </w:p>
    <w:p w14:paraId="0B0B5CB4" w14:textId="448A408E"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Education s</w:t>
      </w:r>
      <w:r w:rsidR="006D1483" w:rsidRPr="00742704">
        <w:rPr>
          <w:rFonts w:ascii="Arial" w:hAnsi="Arial" w:cs="Arial"/>
          <w:bCs/>
          <w:color w:val="000000" w:themeColor="text1"/>
          <w:sz w:val="22"/>
          <w:szCs w:val="22"/>
        </w:rPr>
        <w:t>ervices</w:t>
      </w:r>
    </w:p>
    <w:p w14:paraId="4DF01F29" w14:textId="0BBDDCD8"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‘data processors’</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t>
      </w:r>
      <w:r w:rsidR="001D0A81" w:rsidRPr="00742704">
        <w:rPr>
          <w:rFonts w:ascii="Arial" w:hAnsi="Arial" w:cs="Arial"/>
          <w:bCs/>
          <w:color w:val="000000" w:themeColor="text1"/>
          <w:sz w:val="22"/>
          <w:szCs w:val="22"/>
        </w:rPr>
        <w:t>e.g.,</w:t>
      </w:r>
      <w:r w:rsidR="00F512F0" w:rsidRPr="00742704">
        <w:rPr>
          <w:rFonts w:ascii="Arial" w:hAnsi="Arial" w:cs="Arial"/>
          <w:bCs/>
          <w:color w:val="000000" w:themeColor="text1"/>
          <w:sz w:val="22"/>
          <w:szCs w:val="22"/>
        </w:rPr>
        <w:t xml:space="preserve"> Diabetes UK</w:t>
      </w:r>
    </w:p>
    <w:p w14:paraId="0FE84376" w14:textId="77777777" w:rsidR="006D1483" w:rsidRPr="00742704" w:rsidRDefault="006D1483" w:rsidP="006D1483">
      <w:pPr>
        <w:rPr>
          <w:rFonts w:ascii="Arial" w:hAnsi="Arial" w:cs="Arial"/>
          <w:bCs/>
          <w:color w:val="000000" w:themeColor="text1"/>
          <w:sz w:val="22"/>
          <w:szCs w:val="22"/>
        </w:rPr>
      </w:pPr>
    </w:p>
    <w:p w14:paraId="7E9AA571" w14:textId="3048FB2E" w:rsidR="00F85B9E"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You will be informed who your data will be shared with and in some cases asked for explicit consent for this to happen when this is required.</w:t>
      </w:r>
    </w:p>
    <w:p w14:paraId="7AD8E7DA" w14:textId="6E4395B9" w:rsidR="006D1483" w:rsidRPr="00742704" w:rsidRDefault="006D1483" w:rsidP="006D1483">
      <w:pPr>
        <w:rPr>
          <w:rFonts w:ascii="Arial" w:hAnsi="Arial" w:cs="Arial"/>
          <w:bCs/>
          <w:color w:val="000000" w:themeColor="text1"/>
          <w:sz w:val="22"/>
          <w:szCs w:val="22"/>
        </w:rPr>
      </w:pPr>
    </w:p>
    <w:p w14:paraId="31D3BA0B" w14:textId="15F3E5E2" w:rsidR="006D1483" w:rsidRPr="00742704" w:rsidRDefault="008E66D5" w:rsidP="006D1483">
      <w:pPr>
        <w:rPr>
          <w:rFonts w:ascii="Arial" w:hAnsi="Arial" w:cs="Arial"/>
          <w:b/>
          <w:color w:val="000000" w:themeColor="text1"/>
        </w:rPr>
      </w:pPr>
      <w:r w:rsidRPr="00742704">
        <w:rPr>
          <w:rFonts w:ascii="Arial" w:hAnsi="Arial" w:cs="Arial"/>
          <w:b/>
          <w:color w:val="000000" w:themeColor="text1"/>
        </w:rPr>
        <w:t>W</w:t>
      </w:r>
      <w:r w:rsidR="006D1483" w:rsidRPr="00742704">
        <w:rPr>
          <w:rFonts w:ascii="Arial" w:hAnsi="Arial" w:cs="Arial"/>
          <w:b/>
          <w:color w:val="000000" w:themeColor="text1"/>
        </w:rPr>
        <w:t xml:space="preserve">ho </w:t>
      </w:r>
      <w:r w:rsidRPr="00742704">
        <w:rPr>
          <w:rFonts w:ascii="Arial" w:hAnsi="Arial" w:cs="Arial"/>
          <w:b/>
          <w:color w:val="000000" w:themeColor="text1"/>
        </w:rPr>
        <w:t xml:space="preserve">may </w:t>
      </w:r>
      <w:r w:rsidR="006D1483" w:rsidRPr="00742704">
        <w:rPr>
          <w:rFonts w:ascii="Arial" w:hAnsi="Arial" w:cs="Arial"/>
          <w:b/>
          <w:color w:val="000000" w:themeColor="text1"/>
        </w:rPr>
        <w:t>we provide your information to</w:t>
      </w:r>
      <w:r w:rsidRPr="00742704">
        <w:rPr>
          <w:rFonts w:ascii="Arial" w:hAnsi="Arial" w:cs="Arial"/>
          <w:b/>
          <w:color w:val="000000" w:themeColor="text1"/>
        </w:rPr>
        <w:t>:</w:t>
      </w:r>
    </w:p>
    <w:p w14:paraId="55C31799" w14:textId="386D2F89" w:rsidR="006D1483" w:rsidRPr="00742704" w:rsidRDefault="006D1483" w:rsidP="006D1483">
      <w:pPr>
        <w:rPr>
          <w:rFonts w:ascii="Arial" w:hAnsi="Arial" w:cs="Arial"/>
          <w:bCs/>
          <w:color w:val="000000" w:themeColor="text1"/>
        </w:rPr>
      </w:pPr>
    </w:p>
    <w:p w14:paraId="755EDB80" w14:textId="4D5FA6B5"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purposes of complying with the law, </w:t>
      </w:r>
      <w:r w:rsidR="001D0A81"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the p</w:t>
      </w:r>
      <w:r w:rsidRPr="00742704">
        <w:rPr>
          <w:rFonts w:ascii="Arial" w:hAnsi="Arial" w:cs="Arial"/>
          <w:bCs/>
          <w:color w:val="000000" w:themeColor="text1"/>
          <w:sz w:val="22"/>
          <w:szCs w:val="22"/>
        </w:rPr>
        <w:t>olice</w:t>
      </w:r>
    </w:p>
    <w:p w14:paraId="5317AA85" w14:textId="77777777" w:rsidR="003D2DA7" w:rsidRPr="00742704" w:rsidRDefault="003D2DA7" w:rsidP="003D2DA7">
      <w:pPr>
        <w:rPr>
          <w:rFonts w:ascii="Arial" w:hAnsi="Arial" w:cs="Arial"/>
          <w:bCs/>
          <w:color w:val="000000" w:themeColor="text1"/>
          <w:sz w:val="22"/>
          <w:szCs w:val="22"/>
        </w:rPr>
      </w:pPr>
    </w:p>
    <w:p w14:paraId="4DF5953F" w14:textId="1DB9B5BD"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Anyone you have given your consent to, to view or receive your record, or part of your record</w:t>
      </w:r>
      <w:r w:rsidR="001D0A81" w:rsidRPr="00742704">
        <w:rPr>
          <w:rFonts w:ascii="Arial" w:hAnsi="Arial" w:cs="Arial"/>
          <w:bCs/>
          <w:color w:val="000000" w:themeColor="text1"/>
          <w:sz w:val="22"/>
          <w:szCs w:val="22"/>
        </w:rPr>
        <w:t xml:space="preserve">. </w:t>
      </w:r>
      <w:r w:rsidR="008E66D5" w:rsidRPr="00742704">
        <w:rPr>
          <w:rFonts w:ascii="Arial" w:hAnsi="Arial" w:cs="Arial"/>
          <w:bCs/>
          <w:color w:val="000000" w:themeColor="text1"/>
          <w:sz w:val="22"/>
          <w:szCs w:val="22"/>
        </w:rPr>
        <w:t>I</w:t>
      </w:r>
      <w:r w:rsidRPr="00742704">
        <w:rPr>
          <w:rFonts w:ascii="Arial" w:hAnsi="Arial" w:cs="Arial"/>
          <w:bCs/>
          <w:color w:val="000000" w:themeColor="text1"/>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sidRPr="00742704">
        <w:rPr>
          <w:rFonts w:ascii="Arial" w:hAnsi="Arial" w:cs="Arial"/>
          <w:bCs/>
          <w:color w:val="000000" w:themeColor="text1"/>
          <w:sz w:val="22"/>
          <w:szCs w:val="22"/>
        </w:rPr>
        <w:t>ou give consent to be disclosed</w:t>
      </w:r>
    </w:p>
    <w:p w14:paraId="3030E068" w14:textId="77777777" w:rsidR="004367CF" w:rsidRPr="00742704" w:rsidRDefault="004367CF" w:rsidP="004367CF">
      <w:pPr>
        <w:pStyle w:val="ListParagraph"/>
        <w:rPr>
          <w:rFonts w:ascii="Arial" w:hAnsi="Arial" w:cs="Arial"/>
          <w:bCs/>
          <w:color w:val="000000" w:themeColor="text1"/>
          <w:sz w:val="22"/>
          <w:szCs w:val="22"/>
        </w:rPr>
      </w:pPr>
    </w:p>
    <w:p w14:paraId="55A35BD7" w14:textId="0A10D9A9" w:rsidR="00CF6858"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Computer s</w:t>
      </w:r>
      <w:r w:rsidR="004367CF" w:rsidRPr="00742704">
        <w:rPr>
          <w:rFonts w:ascii="Arial" w:hAnsi="Arial" w:cs="Arial"/>
          <w:bCs/>
          <w:color w:val="000000" w:themeColor="text1"/>
          <w:sz w:val="22"/>
          <w:szCs w:val="22"/>
        </w:rPr>
        <w:t xml:space="preserve">ystems – </w:t>
      </w:r>
      <w:r w:rsidR="00AA7A28" w:rsidRPr="00742704">
        <w:rPr>
          <w:rFonts w:ascii="Arial" w:hAnsi="Arial" w:cs="Arial"/>
          <w:bCs/>
          <w:color w:val="000000" w:themeColor="text1"/>
          <w:sz w:val="22"/>
          <w:szCs w:val="22"/>
        </w:rPr>
        <w:t>we</w:t>
      </w:r>
      <w:r w:rsidR="004367CF" w:rsidRPr="00742704">
        <w:rPr>
          <w:rFonts w:ascii="Arial" w:hAnsi="Arial" w:cs="Arial"/>
          <w:bCs/>
          <w:color w:val="000000" w:themeColor="text1"/>
          <w:sz w:val="22"/>
          <w:szCs w:val="22"/>
        </w:rPr>
        <w:t xml:space="preserve"> operate a </w:t>
      </w:r>
      <w:r w:rsidRPr="00742704">
        <w:rPr>
          <w:rFonts w:ascii="Arial" w:hAnsi="Arial" w:cs="Arial"/>
          <w:bCs/>
          <w:color w:val="000000" w:themeColor="text1"/>
          <w:sz w:val="22"/>
          <w:szCs w:val="22"/>
        </w:rPr>
        <w:t xml:space="preserve">clinical computer system </w:t>
      </w:r>
      <w:r w:rsidR="004367CF" w:rsidRPr="00742704">
        <w:rPr>
          <w:rFonts w:ascii="Arial" w:hAnsi="Arial" w:cs="Arial"/>
          <w:bCs/>
          <w:color w:val="000000" w:themeColor="text1"/>
          <w:sz w:val="22"/>
          <w:szCs w:val="22"/>
        </w:rPr>
        <w:t>on which NHS staff record information securely. This information can then be shared with other clinicians so that everyone caring for you is fully informed about your medical history including allergies and medication.</w:t>
      </w:r>
      <w:r w:rsidR="00CF6858" w:rsidRPr="00742704">
        <w:rPr>
          <w:rFonts w:ascii="Arial" w:hAnsi="Arial" w:cs="Arial"/>
          <w:bCs/>
          <w:color w:val="000000" w:themeColor="text1"/>
          <w:sz w:val="22"/>
          <w:szCs w:val="22"/>
        </w:rPr>
        <w:t xml:space="preserve"> We will make information available to our partner organisations (above) </w:t>
      </w:r>
      <w:r w:rsidR="005931EF" w:rsidRPr="00742704">
        <w:rPr>
          <w:rFonts w:ascii="Arial" w:hAnsi="Arial" w:cs="Arial"/>
          <w:bCs/>
          <w:color w:val="000000" w:themeColor="text1"/>
          <w:sz w:val="22"/>
          <w:szCs w:val="22"/>
        </w:rPr>
        <w:t>unless you have declined data sharing to ensure you receive appropriate and safe care. Wherever possible, staff will ask your consent before your information is viewed.</w:t>
      </w:r>
    </w:p>
    <w:p w14:paraId="616B5F10" w14:textId="77777777" w:rsidR="003D2DA7" w:rsidRPr="00742704" w:rsidRDefault="003D2DA7" w:rsidP="003D2DA7">
      <w:pPr>
        <w:rPr>
          <w:rFonts w:ascii="Arial" w:hAnsi="Arial" w:cs="Arial"/>
          <w:bCs/>
          <w:color w:val="000000" w:themeColor="text1"/>
          <w:sz w:val="22"/>
          <w:szCs w:val="22"/>
        </w:rPr>
      </w:pPr>
    </w:p>
    <w:p w14:paraId="3331F8B5" w14:textId="0DB7F3C0"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Extended a</w:t>
      </w:r>
      <w:r w:rsidR="003D2DA7" w:rsidRPr="00742704">
        <w:rPr>
          <w:rFonts w:ascii="Arial" w:hAnsi="Arial" w:cs="Arial"/>
          <w:bCs/>
          <w:color w:val="000000" w:themeColor="text1"/>
          <w:sz w:val="22"/>
          <w:szCs w:val="22"/>
        </w:rPr>
        <w:t>ccess – we provide extended access serv</w:t>
      </w:r>
      <w:r w:rsidRPr="00742704">
        <w:rPr>
          <w:rFonts w:ascii="Arial" w:hAnsi="Arial" w:cs="Arial"/>
          <w:bCs/>
          <w:color w:val="000000" w:themeColor="text1"/>
          <w:sz w:val="22"/>
          <w:szCs w:val="22"/>
        </w:rPr>
        <w:t>ices to our patients so</w:t>
      </w:r>
      <w:r w:rsidR="003D2DA7"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that </w:t>
      </w:r>
      <w:r w:rsidR="003D2DA7" w:rsidRPr="00742704">
        <w:rPr>
          <w:rFonts w:ascii="Arial" w:hAnsi="Arial" w:cs="Arial"/>
          <w:bCs/>
          <w:color w:val="000000" w:themeColor="text1"/>
          <w:sz w:val="22"/>
          <w:szCs w:val="22"/>
        </w:rPr>
        <w:t xml:space="preserve">you can access medical services outside of our normal working hours. </w:t>
      </w:r>
      <w:r w:rsidR="001D0A81" w:rsidRPr="00742704">
        <w:rPr>
          <w:rFonts w:ascii="Arial" w:hAnsi="Arial" w:cs="Arial"/>
          <w:bCs/>
          <w:color w:val="000000" w:themeColor="text1"/>
          <w:sz w:val="22"/>
          <w:szCs w:val="22"/>
        </w:rPr>
        <w:t>To</w:t>
      </w:r>
      <w:r w:rsidR="003D2DA7" w:rsidRPr="00742704">
        <w:rPr>
          <w:rFonts w:ascii="Arial" w:hAnsi="Arial" w:cs="Arial"/>
          <w:bCs/>
          <w:color w:val="000000" w:themeColor="text1"/>
          <w:sz w:val="22"/>
          <w:szCs w:val="22"/>
        </w:rPr>
        <w:t xml:space="preserve"> provide you with this service, we have formal arrangements in place with the Clinical Commissioning Group whereby certain key ‘hub</w:t>
      </w:r>
      <w:r w:rsidR="0002628B" w:rsidRPr="00742704">
        <w:rPr>
          <w:rFonts w:ascii="Arial" w:hAnsi="Arial" w:cs="Arial"/>
          <w:bCs/>
          <w:color w:val="000000" w:themeColor="text1"/>
          <w:sz w:val="22"/>
          <w:szCs w:val="22"/>
        </w:rPr>
        <w:t>s</w:t>
      </w:r>
      <w:r w:rsidR="003D2DA7" w:rsidRPr="00742704">
        <w:rPr>
          <w:rFonts w:ascii="Arial" w:hAnsi="Arial" w:cs="Arial"/>
          <w:bCs/>
          <w:color w:val="000000" w:themeColor="text1"/>
          <w:sz w:val="22"/>
          <w:szCs w:val="22"/>
        </w:rPr>
        <w:t>’ offer this service for you as a patient to access outside of our opening hours.</w:t>
      </w:r>
    </w:p>
    <w:p w14:paraId="1F1F1425" w14:textId="77777777" w:rsidR="005B50F1" w:rsidRPr="00742704" w:rsidRDefault="005B50F1" w:rsidP="00C10F32">
      <w:pPr>
        <w:pStyle w:val="ListParagraph"/>
        <w:rPr>
          <w:rFonts w:ascii="Arial" w:hAnsi="Arial" w:cs="Arial"/>
          <w:bCs/>
          <w:color w:val="000000" w:themeColor="text1"/>
          <w:sz w:val="22"/>
          <w:szCs w:val="22"/>
        </w:rPr>
      </w:pPr>
    </w:p>
    <w:p w14:paraId="56FE8C64" w14:textId="7282A9E1" w:rsidR="003D2DA7" w:rsidRPr="00742704" w:rsidRDefault="003D2DA7" w:rsidP="00C10F32">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This means those key ‘hub</w:t>
      </w:r>
      <w:r w:rsidR="0002628B" w:rsidRPr="00742704">
        <w:rPr>
          <w:rFonts w:ascii="Arial" w:hAnsi="Arial" w:cs="Arial"/>
          <w:bCs/>
          <w:color w:val="000000" w:themeColor="text1"/>
          <w:sz w:val="22"/>
          <w:szCs w:val="22"/>
        </w:rPr>
        <w:t>s</w:t>
      </w:r>
      <w:r w:rsidRPr="00742704">
        <w:rPr>
          <w:rFonts w:ascii="Arial" w:hAnsi="Arial" w:cs="Arial"/>
          <w:bCs/>
          <w:color w:val="000000" w:themeColor="text1"/>
          <w:sz w:val="22"/>
          <w:szCs w:val="22"/>
        </w:rPr>
        <w:t xml:space="preserve">’ will have to have access to your medical record to be able to offer you the service. Please note to ensure that those </w:t>
      </w:r>
      <w:r w:rsidR="0002628B" w:rsidRPr="00742704">
        <w:rPr>
          <w:rFonts w:ascii="Arial" w:hAnsi="Arial" w:cs="Arial"/>
          <w:bCs/>
          <w:color w:val="000000" w:themeColor="text1"/>
          <w:sz w:val="22"/>
          <w:szCs w:val="22"/>
        </w:rPr>
        <w:t>hubs</w:t>
      </w:r>
      <w:r w:rsidRPr="00742704">
        <w:rPr>
          <w:rFonts w:ascii="Arial" w:hAnsi="Arial" w:cs="Arial"/>
          <w:bCs/>
          <w:color w:val="000000" w:themeColor="text1"/>
          <w:sz w:val="22"/>
          <w:szCs w:val="22"/>
        </w:rPr>
        <w:t xml:space="preserve"> comply with the law and to protect the use of your information, we have very robust data sharing agreements and other clear arrangements in place to ensure your data is always protected and used for those purposes only</w:t>
      </w:r>
      <w:r w:rsidR="001771D4">
        <w:rPr>
          <w:rFonts w:ascii="Arial" w:hAnsi="Arial" w:cs="Arial"/>
          <w:bCs/>
          <w:color w:val="000000" w:themeColor="text1"/>
          <w:sz w:val="22"/>
          <w:szCs w:val="22"/>
        </w:rPr>
        <w:t>.</w:t>
      </w:r>
    </w:p>
    <w:p w14:paraId="52E34C8D" w14:textId="77777777" w:rsidR="00FB26F9" w:rsidRPr="00742704" w:rsidRDefault="00FB26F9" w:rsidP="00FB26F9">
      <w:pPr>
        <w:rPr>
          <w:rFonts w:ascii="Arial" w:hAnsi="Arial" w:cs="Arial"/>
          <w:bCs/>
          <w:color w:val="000000" w:themeColor="text1"/>
          <w:sz w:val="22"/>
          <w:szCs w:val="22"/>
        </w:rPr>
      </w:pPr>
    </w:p>
    <w:p w14:paraId="2CAB15A4" w14:textId="4A68E250"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Data e</w:t>
      </w:r>
      <w:r w:rsidR="003D2DA7" w:rsidRPr="00742704">
        <w:rPr>
          <w:rFonts w:ascii="Arial" w:hAnsi="Arial" w:cs="Arial"/>
          <w:bCs/>
          <w:color w:val="000000" w:themeColor="text1"/>
          <w:sz w:val="22"/>
          <w:szCs w:val="22"/>
        </w:rPr>
        <w:t xml:space="preserve">xtraction by the </w:t>
      </w:r>
      <w:r w:rsidR="001771D4">
        <w:rPr>
          <w:rFonts w:ascii="Arial" w:hAnsi="Arial" w:cs="Arial"/>
          <w:bCs/>
          <w:color w:val="000000" w:themeColor="text1"/>
          <w:sz w:val="22"/>
          <w:szCs w:val="22"/>
        </w:rPr>
        <w:t xml:space="preserve">Integrated Care </w:t>
      </w:r>
      <w:proofErr w:type="gramStart"/>
      <w:r w:rsidR="001771D4">
        <w:rPr>
          <w:rFonts w:ascii="Arial" w:hAnsi="Arial" w:cs="Arial"/>
          <w:bCs/>
          <w:color w:val="000000" w:themeColor="text1"/>
          <w:sz w:val="22"/>
          <w:szCs w:val="22"/>
        </w:rPr>
        <w:t xml:space="preserve">Board </w:t>
      </w:r>
      <w:r w:rsidR="003D2DA7" w:rsidRPr="00742704">
        <w:rPr>
          <w:rFonts w:ascii="Arial" w:hAnsi="Arial" w:cs="Arial"/>
          <w:bCs/>
          <w:color w:val="000000" w:themeColor="text1"/>
          <w:sz w:val="22"/>
          <w:szCs w:val="22"/>
        </w:rPr>
        <w:t xml:space="preserve"> –</w:t>
      </w:r>
      <w:proofErr w:type="gramEnd"/>
      <w:r w:rsidR="003D2DA7" w:rsidRPr="00742704">
        <w:rPr>
          <w:rFonts w:ascii="Arial" w:hAnsi="Arial" w:cs="Arial"/>
          <w:bCs/>
          <w:color w:val="000000" w:themeColor="text1"/>
          <w:sz w:val="22"/>
          <w:szCs w:val="22"/>
        </w:rPr>
        <w:t xml:space="preserve"> the </w:t>
      </w:r>
      <w:r w:rsidR="001771D4">
        <w:rPr>
          <w:rFonts w:ascii="Arial" w:hAnsi="Arial" w:cs="Arial"/>
          <w:bCs/>
          <w:color w:val="000000" w:themeColor="text1"/>
          <w:sz w:val="22"/>
          <w:szCs w:val="22"/>
        </w:rPr>
        <w:t xml:space="preserve">ICB </w:t>
      </w:r>
      <w:r w:rsidR="003D2DA7" w:rsidRPr="00742704">
        <w:rPr>
          <w:rFonts w:ascii="Arial" w:hAnsi="Arial" w:cs="Arial"/>
          <w:bCs/>
          <w:color w:val="000000" w:themeColor="text1"/>
          <w:sz w:val="22"/>
          <w:szCs w:val="22"/>
        </w:rPr>
        <w:t xml:space="preserve">at times extracts medical information about you but the information we pass to them via our computer systems cannot identify you to them </w:t>
      </w:r>
    </w:p>
    <w:p w14:paraId="10FDEA3B" w14:textId="77777777" w:rsidR="005B50F1" w:rsidRPr="00742704" w:rsidRDefault="005B50F1" w:rsidP="00C10F32">
      <w:pPr>
        <w:pStyle w:val="ListParagraph"/>
        <w:rPr>
          <w:rFonts w:ascii="Arial" w:hAnsi="Arial" w:cs="Arial"/>
          <w:bCs/>
          <w:color w:val="000000" w:themeColor="text1"/>
          <w:sz w:val="22"/>
          <w:szCs w:val="22"/>
        </w:rPr>
      </w:pPr>
    </w:p>
    <w:p w14:paraId="1A2AAA5E" w14:textId="7126605E" w:rsidR="00CC018C" w:rsidRPr="00742704" w:rsidRDefault="005B50F1" w:rsidP="00942D6F">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w:t>
      </w:r>
      <w:r w:rsidR="003D2DA7" w:rsidRPr="00742704">
        <w:rPr>
          <w:rFonts w:ascii="Arial" w:hAnsi="Arial" w:cs="Arial"/>
          <w:bCs/>
          <w:color w:val="000000" w:themeColor="text1"/>
          <w:sz w:val="22"/>
          <w:szCs w:val="22"/>
        </w:rPr>
        <w:t xml:space="preserve">his information only refers to you by way of a code that only your own practice can identify (it is pseudo-anonymised). This therefore protects you from anyone who may have access to this information at the </w:t>
      </w:r>
      <w:r w:rsidR="001771D4">
        <w:rPr>
          <w:rFonts w:ascii="Arial" w:hAnsi="Arial" w:cs="Arial"/>
          <w:bCs/>
          <w:color w:val="000000" w:themeColor="text1"/>
          <w:sz w:val="22"/>
          <w:szCs w:val="22"/>
        </w:rPr>
        <w:t>ICB</w:t>
      </w:r>
      <w:r w:rsidR="003D2DA7" w:rsidRPr="00742704">
        <w:rPr>
          <w:rFonts w:ascii="Arial" w:hAnsi="Arial" w:cs="Arial"/>
          <w:bCs/>
          <w:color w:val="000000" w:themeColor="text1"/>
          <w:sz w:val="22"/>
          <w:szCs w:val="22"/>
        </w:rPr>
        <w:t xml:space="preserve"> from ever identifying you as a result of seeing the medical information and we will never give them the information th</w:t>
      </w:r>
      <w:r w:rsidR="00F512F0" w:rsidRPr="00742704">
        <w:rPr>
          <w:rFonts w:ascii="Arial" w:hAnsi="Arial" w:cs="Arial"/>
          <w:bCs/>
          <w:color w:val="000000" w:themeColor="text1"/>
          <w:sz w:val="22"/>
          <w:szCs w:val="22"/>
        </w:rPr>
        <w:t>at would enable them to do this</w:t>
      </w:r>
      <w:r w:rsidR="001771D4">
        <w:rPr>
          <w:rFonts w:ascii="Arial" w:hAnsi="Arial" w:cs="Arial"/>
          <w:bCs/>
          <w:color w:val="000000" w:themeColor="text1"/>
          <w:sz w:val="22"/>
          <w:szCs w:val="22"/>
        </w:rPr>
        <w:t xml:space="preserve">. </w:t>
      </w:r>
    </w:p>
    <w:p w14:paraId="4C3F9633" w14:textId="77777777" w:rsidR="00F512F0" w:rsidRPr="00742704" w:rsidRDefault="00F512F0" w:rsidP="00942D6F">
      <w:pPr>
        <w:pStyle w:val="ListParagraph"/>
        <w:rPr>
          <w:rFonts w:ascii="Arial" w:hAnsi="Arial" w:cs="Arial"/>
          <w:bCs/>
          <w:color w:val="000000" w:themeColor="text1"/>
          <w:sz w:val="22"/>
          <w:szCs w:val="22"/>
        </w:rPr>
      </w:pPr>
    </w:p>
    <w:p w14:paraId="27E3E126" w14:textId="77777777" w:rsidR="001771D4" w:rsidRDefault="001771D4">
      <w:pPr>
        <w:rPr>
          <w:rFonts w:ascii="Arial" w:hAnsi="Arial" w:cs="Arial"/>
          <w:b/>
          <w:color w:val="000000" w:themeColor="text1"/>
        </w:rPr>
      </w:pPr>
      <w:r>
        <w:rPr>
          <w:rFonts w:ascii="Arial" w:hAnsi="Arial" w:cs="Arial"/>
          <w:b/>
          <w:color w:val="000000" w:themeColor="text1"/>
        </w:rPr>
        <w:br w:type="page"/>
      </w:r>
    </w:p>
    <w:p w14:paraId="1E821614" w14:textId="2B7E5086" w:rsidR="001B54C1" w:rsidRPr="00742704" w:rsidRDefault="007C1B3C" w:rsidP="00044905">
      <w:pPr>
        <w:rPr>
          <w:rFonts w:ascii="Arial" w:hAnsi="Arial" w:cs="Arial"/>
          <w:b/>
          <w:color w:val="000000" w:themeColor="text1"/>
        </w:rPr>
      </w:pPr>
      <w:r w:rsidRPr="00742704">
        <w:rPr>
          <w:rFonts w:ascii="Arial" w:hAnsi="Arial" w:cs="Arial"/>
          <w:b/>
          <w:color w:val="000000" w:themeColor="text1"/>
        </w:rPr>
        <w:lastRenderedPageBreak/>
        <w:t>Your rights as a patient</w:t>
      </w:r>
    </w:p>
    <w:p w14:paraId="7DC76A70" w14:textId="664B36BB" w:rsidR="007C1B3C" w:rsidRPr="00742704" w:rsidRDefault="007C1B3C" w:rsidP="00044905">
      <w:pPr>
        <w:rPr>
          <w:rFonts w:ascii="Arial" w:hAnsi="Arial" w:cs="Arial"/>
          <w:b/>
          <w:color w:val="000000" w:themeColor="text1"/>
        </w:rPr>
      </w:pPr>
    </w:p>
    <w:p w14:paraId="5FE7631F" w14:textId="22B590E6" w:rsidR="00F512F0" w:rsidRPr="00742704" w:rsidRDefault="00F512F0" w:rsidP="00E1652F">
      <w:pPr>
        <w:rPr>
          <w:rFonts w:ascii="Arial" w:hAnsi="Arial" w:cs="Arial"/>
          <w:bCs/>
          <w:color w:val="000000" w:themeColor="text1"/>
          <w:sz w:val="22"/>
          <w:szCs w:val="22"/>
        </w:rPr>
      </w:pPr>
      <w:r w:rsidRPr="00742704">
        <w:rPr>
          <w:rFonts w:ascii="Arial" w:hAnsi="Arial" w:cs="Arial"/>
          <w:bCs/>
          <w:color w:val="000000" w:themeColor="text1"/>
          <w:sz w:val="22"/>
          <w:szCs w:val="22"/>
        </w:rPr>
        <w:t>The l</w:t>
      </w:r>
      <w:r w:rsidR="00E1652F" w:rsidRPr="00742704">
        <w:rPr>
          <w:rFonts w:ascii="Arial" w:hAnsi="Arial" w:cs="Arial"/>
          <w:bCs/>
          <w:color w:val="000000" w:themeColor="text1"/>
          <w:sz w:val="22"/>
          <w:szCs w:val="22"/>
        </w:rPr>
        <w:t>aw gives you certain rights to your personal and healthcare information that we hold as set out below:</w:t>
      </w:r>
    </w:p>
    <w:p w14:paraId="3A725506" w14:textId="77777777" w:rsidR="00913BE8" w:rsidRPr="00742704" w:rsidRDefault="00913BE8" w:rsidP="00AA7A28">
      <w:pPr>
        <w:rPr>
          <w:rFonts w:ascii="Arial" w:hAnsi="Arial" w:cs="Arial"/>
          <w:bCs/>
          <w:color w:val="000000" w:themeColor="text1"/>
          <w:sz w:val="22"/>
          <w:szCs w:val="22"/>
        </w:rPr>
      </w:pPr>
    </w:p>
    <w:tbl>
      <w:tblPr>
        <w:tblStyle w:val="TableGrid"/>
        <w:tblW w:w="0" w:type="auto"/>
        <w:tblLook w:val="04A0" w:firstRow="1" w:lastRow="0" w:firstColumn="1" w:lastColumn="0" w:noHBand="0" w:noVBand="1"/>
      </w:tblPr>
      <w:tblGrid>
        <w:gridCol w:w="2547"/>
        <w:gridCol w:w="11383"/>
      </w:tblGrid>
      <w:tr w:rsidR="00C64429" w:rsidRPr="00C64429" w14:paraId="6E677165" w14:textId="77777777" w:rsidTr="009225C2">
        <w:tc>
          <w:tcPr>
            <w:tcW w:w="2547" w:type="dxa"/>
            <w:vAlign w:val="center"/>
          </w:tcPr>
          <w:p w14:paraId="795988C7" w14:textId="62109DC8"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Access and Subject Access Requests</w:t>
            </w:r>
          </w:p>
        </w:tc>
        <w:tc>
          <w:tcPr>
            <w:tcW w:w="11383" w:type="dxa"/>
          </w:tcPr>
          <w:p w14:paraId="06DFA2A5" w14:textId="77777777" w:rsidR="009225C2" w:rsidRPr="00742704" w:rsidRDefault="009225C2" w:rsidP="00913BE8">
            <w:pPr>
              <w:rPr>
                <w:rFonts w:ascii="Arial" w:hAnsi="Arial" w:cs="Arial"/>
                <w:bCs/>
                <w:color w:val="000000" w:themeColor="text1"/>
                <w:sz w:val="22"/>
                <w:szCs w:val="22"/>
              </w:rPr>
            </w:pPr>
          </w:p>
          <w:p w14:paraId="66FD5224" w14:textId="49596E0C"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742704" w:rsidRDefault="00913BE8" w:rsidP="00913BE8">
            <w:pPr>
              <w:rPr>
                <w:rFonts w:ascii="Arial" w:hAnsi="Arial" w:cs="Arial"/>
                <w:color w:val="000000" w:themeColor="text1"/>
                <w:sz w:val="22"/>
                <w:szCs w:val="22"/>
              </w:rPr>
            </w:pPr>
          </w:p>
          <w:p w14:paraId="12D9BE18" w14:textId="019CED31" w:rsidR="00913BE8" w:rsidRDefault="00913BE8" w:rsidP="003C51B7">
            <w:pPr>
              <w:pStyle w:val="ListParagraph"/>
              <w:numPr>
                <w:ilvl w:val="1"/>
                <w:numId w:val="22"/>
              </w:numPr>
              <w:ind w:left="751" w:hanging="283"/>
              <w:rPr>
                <w:rFonts w:ascii="Arial" w:hAnsi="Arial" w:cs="Arial"/>
                <w:bCs/>
                <w:color w:val="000000" w:themeColor="text1"/>
                <w:sz w:val="22"/>
                <w:szCs w:val="22"/>
                <w:highlight w:val="yellow"/>
              </w:rPr>
            </w:pPr>
            <w:r w:rsidRPr="001771D4">
              <w:rPr>
                <w:rFonts w:ascii="Arial" w:hAnsi="Arial" w:cs="Arial"/>
                <w:bCs/>
                <w:color w:val="000000" w:themeColor="text1"/>
                <w:sz w:val="22"/>
                <w:szCs w:val="22"/>
              </w:rPr>
              <w:t xml:space="preserve">Your request should be made to </w:t>
            </w:r>
            <w:r w:rsidR="001771D4">
              <w:rPr>
                <w:rFonts w:ascii="Arial" w:hAnsi="Arial" w:cs="Arial"/>
                <w:bCs/>
                <w:color w:val="000000" w:themeColor="text1"/>
                <w:sz w:val="22"/>
                <w:szCs w:val="22"/>
              </w:rPr>
              <w:t xml:space="preserve">Jenny Webster, Practice Manager. </w:t>
            </w:r>
          </w:p>
          <w:p w14:paraId="690EA2BE" w14:textId="77777777" w:rsidR="001771D4" w:rsidRPr="001771D4" w:rsidRDefault="001771D4" w:rsidP="001771D4">
            <w:pPr>
              <w:pStyle w:val="ListParagraph"/>
              <w:ind w:left="751"/>
              <w:rPr>
                <w:rFonts w:ascii="Arial" w:hAnsi="Arial" w:cs="Arial"/>
                <w:bCs/>
                <w:color w:val="000000" w:themeColor="text1"/>
                <w:sz w:val="22"/>
                <w:szCs w:val="22"/>
                <w:highlight w:val="yellow"/>
              </w:rPr>
            </w:pPr>
          </w:p>
          <w:p w14:paraId="465E4921" w14:textId="05DF507F"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For information from a hospital or other Trust/NHS organisation you should write direct</w:t>
            </w:r>
            <w:r w:rsidR="004D0F24" w:rsidRPr="00742704">
              <w:rPr>
                <w:rFonts w:ascii="Arial" w:hAnsi="Arial" w:cs="Arial"/>
                <w:bCs/>
                <w:color w:val="000000" w:themeColor="text1"/>
                <w:sz w:val="22"/>
                <w:szCs w:val="22"/>
              </w:rPr>
              <w:t>ly</w:t>
            </w:r>
            <w:r w:rsidRPr="00742704">
              <w:rPr>
                <w:rFonts w:ascii="Arial" w:hAnsi="Arial" w:cs="Arial"/>
                <w:bCs/>
                <w:color w:val="000000" w:themeColor="text1"/>
                <w:sz w:val="22"/>
                <w:szCs w:val="22"/>
              </w:rPr>
              <w:t xml:space="preserve"> to them</w:t>
            </w:r>
          </w:p>
          <w:p w14:paraId="2A28497C" w14:textId="77777777" w:rsidR="00913BE8" w:rsidRPr="00742704" w:rsidRDefault="00913BE8" w:rsidP="00C10F32">
            <w:pPr>
              <w:ind w:left="751" w:hanging="283"/>
              <w:rPr>
                <w:rFonts w:ascii="Arial" w:hAnsi="Arial" w:cs="Arial"/>
                <w:bCs/>
                <w:color w:val="000000" w:themeColor="text1"/>
                <w:sz w:val="22"/>
                <w:szCs w:val="22"/>
              </w:rPr>
            </w:pPr>
          </w:p>
          <w:p w14:paraId="6697F35C" w14:textId="0DFD66B1"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There is no charge to have a copy of the information held about you</w:t>
            </w:r>
            <w:r w:rsidR="004D0F24"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we may, in some limited and exceptional circumstances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have to make an administrative charge for any extra copies if the information requested is excessive, </w:t>
            </w:r>
            <w:r w:rsidR="00136CBA" w:rsidRPr="00742704">
              <w:rPr>
                <w:rFonts w:ascii="Arial" w:hAnsi="Arial" w:cs="Arial"/>
                <w:bCs/>
                <w:color w:val="000000" w:themeColor="text1"/>
                <w:sz w:val="22"/>
                <w:szCs w:val="22"/>
              </w:rPr>
              <w:t>complex</w:t>
            </w:r>
            <w:r w:rsidRPr="00742704">
              <w:rPr>
                <w:rFonts w:ascii="Arial" w:hAnsi="Arial" w:cs="Arial"/>
                <w:bCs/>
                <w:color w:val="000000" w:themeColor="text1"/>
                <w:sz w:val="22"/>
                <w:szCs w:val="22"/>
              </w:rPr>
              <w:t xml:space="preserve"> or repetitive</w:t>
            </w:r>
          </w:p>
          <w:p w14:paraId="6E5FFE0A" w14:textId="77777777" w:rsidR="00913BE8" w:rsidRPr="00742704" w:rsidRDefault="00913BE8" w:rsidP="00C10F32">
            <w:pPr>
              <w:ind w:left="751" w:hanging="283"/>
              <w:rPr>
                <w:rFonts w:ascii="Arial" w:hAnsi="Arial" w:cs="Arial"/>
                <w:bCs/>
                <w:color w:val="000000" w:themeColor="text1"/>
                <w:sz w:val="22"/>
                <w:szCs w:val="22"/>
              </w:rPr>
            </w:pPr>
          </w:p>
          <w:p w14:paraId="73A1BBDE" w14:textId="77777777"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742704" w:rsidRDefault="00913BE8" w:rsidP="00C10F32">
            <w:pPr>
              <w:ind w:left="751" w:hanging="283"/>
              <w:rPr>
                <w:rFonts w:ascii="Arial" w:hAnsi="Arial" w:cs="Arial"/>
                <w:bCs/>
                <w:color w:val="000000" w:themeColor="text1"/>
                <w:sz w:val="22"/>
                <w:szCs w:val="22"/>
              </w:rPr>
            </w:pPr>
          </w:p>
          <w:p w14:paraId="68E188D7" w14:textId="4D594A06" w:rsidR="00913BE8" w:rsidRPr="00742704" w:rsidRDefault="00913BE8" w:rsidP="00180BAD">
            <w:pPr>
              <w:pStyle w:val="ListParagraph"/>
              <w:numPr>
                <w:ilvl w:val="1"/>
                <w:numId w:val="22"/>
              </w:numPr>
              <w:ind w:left="751" w:hanging="283"/>
              <w:rPr>
                <w:rFonts w:ascii="Arial" w:hAnsi="Arial" w:cs="Arial"/>
                <w:color w:val="000000" w:themeColor="text1"/>
                <w:sz w:val="22"/>
                <w:szCs w:val="22"/>
              </w:rPr>
            </w:pPr>
            <w:r w:rsidRPr="00742704">
              <w:rPr>
                <w:rFonts w:ascii="Arial" w:hAnsi="Arial" w:cs="Arial"/>
                <w:bCs/>
                <w:color w:val="000000" w:themeColor="text1"/>
                <w:sz w:val="22"/>
                <w:szCs w:val="22"/>
              </w:rPr>
              <w:t>You will need to give adequate information (for example full name, address, date of birth, NHS number and details of your request) so that your identity can be verified and your records located</w:t>
            </w:r>
          </w:p>
          <w:p w14:paraId="29DF164E" w14:textId="06579451" w:rsidR="00913BE8" w:rsidRPr="00742704" w:rsidRDefault="00913BE8" w:rsidP="00913BE8">
            <w:pPr>
              <w:rPr>
                <w:rFonts w:ascii="Arial" w:hAnsi="Arial" w:cs="Arial"/>
                <w:color w:val="000000" w:themeColor="text1"/>
                <w:sz w:val="22"/>
                <w:szCs w:val="22"/>
              </w:rPr>
            </w:pPr>
          </w:p>
        </w:tc>
      </w:tr>
      <w:tr w:rsidR="00C64429" w:rsidRPr="00C64429" w14:paraId="1BBC09B2" w14:textId="77777777" w:rsidTr="009225C2">
        <w:tc>
          <w:tcPr>
            <w:tcW w:w="2547" w:type="dxa"/>
            <w:vAlign w:val="center"/>
          </w:tcPr>
          <w:p w14:paraId="11761F56" w14:textId="24AC0031"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Correction</w:t>
            </w:r>
          </w:p>
        </w:tc>
        <w:tc>
          <w:tcPr>
            <w:tcW w:w="11383" w:type="dxa"/>
          </w:tcPr>
          <w:p w14:paraId="666C6A83" w14:textId="77777777" w:rsidR="009225C2" w:rsidRPr="00742704" w:rsidRDefault="009225C2" w:rsidP="00913BE8">
            <w:pPr>
              <w:rPr>
                <w:rFonts w:ascii="Arial" w:hAnsi="Arial" w:cs="Arial"/>
                <w:bCs/>
                <w:color w:val="000000" w:themeColor="text1"/>
                <w:sz w:val="22"/>
                <w:szCs w:val="22"/>
              </w:rPr>
            </w:pPr>
          </w:p>
          <w:p w14:paraId="460A5A90" w14:textId="4C6F5714"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We want to make sure that your personal information is accurate and up to date.</w:t>
            </w:r>
          </w:p>
          <w:p w14:paraId="59D79CB8" w14:textId="77777777" w:rsidR="00913BE8" w:rsidRPr="00742704" w:rsidRDefault="00913BE8" w:rsidP="00913BE8">
            <w:pPr>
              <w:rPr>
                <w:rFonts w:ascii="Arial" w:hAnsi="Arial" w:cs="Arial"/>
                <w:bCs/>
                <w:color w:val="000000" w:themeColor="text1"/>
                <w:sz w:val="22"/>
                <w:szCs w:val="22"/>
              </w:rPr>
            </w:pPr>
          </w:p>
          <w:p w14:paraId="6F1F3834" w14:textId="3AC38D4C" w:rsidR="00913BE8" w:rsidRPr="00742704" w:rsidRDefault="00913BE8" w:rsidP="00913BE8">
            <w:pPr>
              <w:rPr>
                <w:rFonts w:ascii="Arial" w:hAnsi="Arial" w:cs="Arial"/>
                <w:color w:val="000000" w:themeColor="text1"/>
                <w:sz w:val="22"/>
                <w:szCs w:val="22"/>
              </w:rPr>
            </w:pPr>
            <w:r w:rsidRPr="00742704">
              <w:rPr>
                <w:rFonts w:ascii="Arial" w:hAnsi="Arial" w:cs="Arial"/>
                <w:bCs/>
                <w:color w:val="000000" w:themeColor="text1"/>
                <w:sz w:val="22"/>
                <w:szCs w:val="22"/>
              </w:rPr>
              <w:t xml:space="preserve">You may ask us to correct any information you think is inaccurate. It is </w:t>
            </w:r>
            <w:r w:rsidR="00BC0205" w:rsidRPr="00742704">
              <w:rPr>
                <w:rFonts w:ascii="Arial" w:hAnsi="Arial" w:cs="Arial"/>
                <w:bCs/>
                <w:color w:val="000000" w:themeColor="text1"/>
                <w:sz w:val="22"/>
                <w:szCs w:val="22"/>
              </w:rPr>
              <w:t>especially important</w:t>
            </w:r>
            <w:r w:rsidRPr="00742704">
              <w:rPr>
                <w:rFonts w:ascii="Arial" w:hAnsi="Arial" w:cs="Arial"/>
                <w:bCs/>
                <w:color w:val="000000" w:themeColor="text1"/>
                <w:sz w:val="22"/>
                <w:szCs w:val="22"/>
              </w:rPr>
              <w:t xml:space="preserve"> that you make sure you tell us if your contact details includ</w:t>
            </w:r>
            <w:r w:rsidR="00D7280D" w:rsidRPr="00742704">
              <w:rPr>
                <w:rFonts w:ascii="Arial" w:hAnsi="Arial" w:cs="Arial"/>
                <w:bCs/>
                <w:color w:val="000000" w:themeColor="text1"/>
                <w:sz w:val="22"/>
                <w:szCs w:val="22"/>
              </w:rPr>
              <w:t>ing your mobile phone number have</w:t>
            </w:r>
            <w:r w:rsidRPr="00742704">
              <w:rPr>
                <w:rFonts w:ascii="Arial" w:hAnsi="Arial" w:cs="Arial"/>
                <w:bCs/>
                <w:color w:val="000000" w:themeColor="text1"/>
                <w:sz w:val="22"/>
                <w:szCs w:val="22"/>
              </w:rPr>
              <w:t xml:space="preserve"> changed</w:t>
            </w:r>
          </w:p>
        </w:tc>
      </w:tr>
      <w:tr w:rsidR="00C64429" w:rsidRPr="00C64429" w14:paraId="1CB3813B" w14:textId="77777777" w:rsidTr="009225C2">
        <w:tc>
          <w:tcPr>
            <w:tcW w:w="2547" w:type="dxa"/>
            <w:vAlign w:val="center"/>
          </w:tcPr>
          <w:p w14:paraId="17CCAD3C" w14:textId="668A40B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Removal</w:t>
            </w:r>
          </w:p>
        </w:tc>
        <w:tc>
          <w:tcPr>
            <w:tcW w:w="11383" w:type="dxa"/>
          </w:tcPr>
          <w:p w14:paraId="56A3B311" w14:textId="77777777" w:rsidR="009225C2" w:rsidRPr="00742704" w:rsidRDefault="009225C2" w:rsidP="00913BE8">
            <w:pPr>
              <w:rPr>
                <w:rFonts w:ascii="Arial" w:hAnsi="Arial" w:cs="Arial"/>
                <w:bCs/>
                <w:color w:val="000000" w:themeColor="text1"/>
                <w:sz w:val="22"/>
                <w:szCs w:val="22"/>
              </w:rPr>
            </w:pPr>
          </w:p>
          <w:p w14:paraId="2A0A4683" w14:textId="77777777"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742704" w:rsidRDefault="009225C2" w:rsidP="00913BE8">
            <w:pPr>
              <w:rPr>
                <w:rFonts w:ascii="Arial" w:hAnsi="Arial" w:cs="Arial"/>
                <w:bCs/>
                <w:color w:val="000000" w:themeColor="text1"/>
                <w:sz w:val="22"/>
                <w:szCs w:val="22"/>
              </w:rPr>
            </w:pPr>
          </w:p>
        </w:tc>
      </w:tr>
      <w:tr w:rsidR="00C64429" w:rsidRPr="00C64429" w14:paraId="675E9AAC" w14:textId="77777777" w:rsidTr="009225C2">
        <w:tc>
          <w:tcPr>
            <w:tcW w:w="2547" w:type="dxa"/>
            <w:vAlign w:val="center"/>
          </w:tcPr>
          <w:p w14:paraId="754CC90D" w14:textId="5373A76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lastRenderedPageBreak/>
              <w:t>Objection</w:t>
            </w:r>
          </w:p>
        </w:tc>
        <w:tc>
          <w:tcPr>
            <w:tcW w:w="11383" w:type="dxa"/>
          </w:tcPr>
          <w:p w14:paraId="16673B1D" w14:textId="77777777" w:rsidR="009225C2" w:rsidRPr="00742704" w:rsidRDefault="009225C2" w:rsidP="001D6EA1">
            <w:pPr>
              <w:rPr>
                <w:rFonts w:ascii="Arial" w:hAnsi="Arial" w:cs="Arial"/>
                <w:bCs/>
                <w:color w:val="000000" w:themeColor="text1"/>
                <w:sz w:val="22"/>
                <w:szCs w:val="22"/>
              </w:rPr>
            </w:pPr>
          </w:p>
          <w:p w14:paraId="547F3F35" w14:textId="673FD1F9"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t>We cannot share your information with anyone else for a purpose that is not directly related to your health, e.g., medical research, educational purposes etc.</w:t>
            </w:r>
          </w:p>
          <w:p w14:paraId="1DC9F23C" w14:textId="3577EB00" w:rsidR="00913BE8" w:rsidRPr="00742704" w:rsidRDefault="00913BE8" w:rsidP="001D6EA1">
            <w:pPr>
              <w:rPr>
                <w:rFonts w:ascii="Arial" w:hAnsi="Arial" w:cs="Arial"/>
                <w:color w:val="000000" w:themeColor="text1"/>
                <w:sz w:val="22"/>
                <w:szCs w:val="22"/>
              </w:rPr>
            </w:pPr>
          </w:p>
        </w:tc>
      </w:tr>
      <w:tr w:rsidR="00913BE8" w:rsidRPr="00C64429" w14:paraId="2404C35B" w14:textId="77777777" w:rsidTr="009225C2">
        <w:tc>
          <w:tcPr>
            <w:tcW w:w="2547" w:type="dxa"/>
            <w:vAlign w:val="center"/>
          </w:tcPr>
          <w:p w14:paraId="3D9D7475" w14:textId="09384CAF"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Transfer</w:t>
            </w:r>
          </w:p>
        </w:tc>
        <w:tc>
          <w:tcPr>
            <w:tcW w:w="11383" w:type="dxa"/>
          </w:tcPr>
          <w:p w14:paraId="4E26AB48" w14:textId="77777777" w:rsidR="009225C2" w:rsidRPr="00742704" w:rsidRDefault="009225C2" w:rsidP="001D6EA1">
            <w:pPr>
              <w:rPr>
                <w:rFonts w:ascii="Arial" w:hAnsi="Arial" w:cs="Arial"/>
                <w:bCs/>
                <w:color w:val="000000" w:themeColor="text1"/>
                <w:sz w:val="22"/>
                <w:szCs w:val="22"/>
              </w:rPr>
            </w:pPr>
          </w:p>
          <w:p w14:paraId="0844D292" w14:textId="443DCD78"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request that your personal and/or healthcare information is transferred, in an electronic form (or other form)</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to another organisation but we will require your clear consent to be able to do this.</w:t>
            </w:r>
          </w:p>
          <w:p w14:paraId="5C898D76" w14:textId="0C287CB5" w:rsidR="00913BE8" w:rsidRPr="00742704" w:rsidRDefault="00913BE8" w:rsidP="001D6EA1">
            <w:pPr>
              <w:rPr>
                <w:rFonts w:ascii="Arial" w:hAnsi="Arial" w:cs="Arial"/>
                <w:color w:val="000000" w:themeColor="text1"/>
                <w:sz w:val="22"/>
                <w:szCs w:val="22"/>
              </w:rPr>
            </w:pPr>
          </w:p>
        </w:tc>
      </w:tr>
    </w:tbl>
    <w:p w14:paraId="0788D9AD" w14:textId="77777777" w:rsidR="001B54C1" w:rsidRPr="00742704" w:rsidRDefault="001B54C1" w:rsidP="00044905">
      <w:pPr>
        <w:rPr>
          <w:rFonts w:ascii="Arial" w:hAnsi="Arial" w:cs="Arial"/>
          <w:b/>
          <w:color w:val="000000" w:themeColor="text1"/>
        </w:rPr>
      </w:pPr>
    </w:p>
    <w:p w14:paraId="71D68FBE" w14:textId="470C6223" w:rsidR="00CC018C" w:rsidRPr="00742704" w:rsidRDefault="00A07F24" w:rsidP="00044905">
      <w:pPr>
        <w:rPr>
          <w:rFonts w:ascii="Arial" w:hAnsi="Arial" w:cs="Arial"/>
          <w:b/>
          <w:color w:val="000000" w:themeColor="text1"/>
        </w:rPr>
      </w:pPr>
      <w:r w:rsidRPr="00742704">
        <w:rPr>
          <w:rFonts w:ascii="Arial" w:hAnsi="Arial" w:cs="Arial"/>
          <w:b/>
          <w:color w:val="000000" w:themeColor="text1"/>
        </w:rPr>
        <w:t>How long do we keep your personal information</w:t>
      </w:r>
      <w:r w:rsidR="00F45133" w:rsidRPr="00742704">
        <w:rPr>
          <w:rFonts w:ascii="Arial" w:hAnsi="Arial" w:cs="Arial"/>
          <w:b/>
          <w:color w:val="000000" w:themeColor="text1"/>
        </w:rPr>
        <w:t>?</w:t>
      </w:r>
    </w:p>
    <w:p w14:paraId="5D517C94" w14:textId="1A252FA1" w:rsidR="00A07F24" w:rsidRPr="00742704" w:rsidRDefault="00A07F24" w:rsidP="00044905">
      <w:pPr>
        <w:rPr>
          <w:rFonts w:ascii="Arial" w:hAnsi="Arial" w:cs="Arial"/>
          <w:b/>
          <w:color w:val="000000" w:themeColor="text1"/>
        </w:rPr>
      </w:pPr>
    </w:p>
    <w:p w14:paraId="01232559" w14:textId="77777777" w:rsidR="00D6656F" w:rsidRPr="00742704" w:rsidRDefault="00D6656F" w:rsidP="00D6656F">
      <w:pPr>
        <w:rPr>
          <w:rFonts w:ascii="Arial" w:hAnsi="Arial" w:cs="Arial"/>
          <w:bCs/>
          <w:color w:val="000000" w:themeColor="text1"/>
          <w:sz w:val="22"/>
          <w:szCs w:val="22"/>
        </w:rPr>
      </w:pPr>
      <w:r w:rsidRPr="00742704">
        <w:rPr>
          <w:rFonts w:ascii="Arial" w:hAnsi="Arial" w:cs="Arial"/>
          <w:bCs/>
          <w:color w:val="000000" w:themeColor="text1"/>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742704" w:rsidRDefault="00D6656F" w:rsidP="00D6656F">
      <w:pPr>
        <w:rPr>
          <w:rFonts w:ascii="Arial" w:hAnsi="Arial" w:cs="Arial"/>
          <w:bCs/>
          <w:color w:val="000000" w:themeColor="text1"/>
          <w:sz w:val="22"/>
          <w:szCs w:val="22"/>
        </w:rPr>
      </w:pPr>
    </w:p>
    <w:p w14:paraId="1FA1029D" w14:textId="6C0D513D" w:rsidR="00A07F24" w:rsidRPr="00D7280D" w:rsidRDefault="00D6656F" w:rsidP="00D6656F">
      <w:pPr>
        <w:rPr>
          <w:rFonts w:ascii="Arial" w:hAnsi="Arial" w:cs="Arial"/>
          <w:bCs/>
          <w:sz w:val="22"/>
          <w:szCs w:val="22"/>
        </w:rPr>
      </w:pPr>
      <w:r w:rsidRPr="00742704">
        <w:rPr>
          <w:rFonts w:ascii="Arial" w:hAnsi="Arial" w:cs="Arial"/>
          <w:bCs/>
          <w:color w:val="000000" w:themeColor="text1"/>
          <w:sz w:val="22"/>
          <w:szCs w:val="22"/>
        </w:rPr>
        <w:t xml:space="preserve">More information on records retention can be found online at: </w:t>
      </w:r>
      <w:hyperlink r:id="rId35" w:history="1">
        <w:r w:rsidR="006D0714">
          <w:rPr>
            <w:rStyle w:val="Hyperlink"/>
            <w:rFonts w:ascii="Arial" w:hAnsi="Arial" w:cs="Arial"/>
            <w:bCs/>
            <w:sz w:val="22"/>
            <w:szCs w:val="22"/>
          </w:rPr>
          <w:t>NHSX – Records Management Code of Practice 2021</w:t>
        </w:r>
      </w:hyperlink>
      <w:r w:rsidR="00D7280D">
        <w:rPr>
          <w:rStyle w:val="Hyperlink"/>
          <w:rFonts w:ascii="Arial" w:hAnsi="Arial" w:cs="Arial"/>
          <w:bCs/>
          <w:color w:val="auto"/>
          <w:sz w:val="22"/>
          <w:szCs w:val="22"/>
          <w:u w:val="none"/>
        </w:rPr>
        <w:t>.</w:t>
      </w:r>
    </w:p>
    <w:p w14:paraId="1A0CD880" w14:textId="77777777" w:rsidR="009225C2" w:rsidRPr="00742704" w:rsidRDefault="009225C2" w:rsidP="00D6656F">
      <w:pPr>
        <w:rPr>
          <w:rFonts w:ascii="Arial" w:hAnsi="Arial" w:cs="Arial"/>
          <w:b/>
          <w:color w:val="000000" w:themeColor="text1"/>
        </w:rPr>
      </w:pPr>
    </w:p>
    <w:p w14:paraId="66B67FB4" w14:textId="50B062A7" w:rsidR="001B1661" w:rsidRPr="00742704" w:rsidRDefault="001B1661" w:rsidP="00D6656F">
      <w:pPr>
        <w:rPr>
          <w:rFonts w:ascii="Arial" w:hAnsi="Arial" w:cs="Arial"/>
          <w:b/>
          <w:color w:val="000000" w:themeColor="text1"/>
        </w:rPr>
      </w:pPr>
      <w:r w:rsidRPr="00742704">
        <w:rPr>
          <w:rFonts w:ascii="Arial" w:hAnsi="Arial" w:cs="Arial"/>
          <w:b/>
          <w:color w:val="000000" w:themeColor="text1"/>
        </w:rPr>
        <w:t>Where do we store your information electronically?</w:t>
      </w:r>
    </w:p>
    <w:p w14:paraId="289F9A24" w14:textId="0DE91F2A" w:rsidR="001B1661" w:rsidRPr="00742704" w:rsidRDefault="001B1661" w:rsidP="00D6656F">
      <w:pPr>
        <w:rPr>
          <w:rFonts w:ascii="Arial" w:hAnsi="Arial" w:cs="Arial"/>
          <w:bCs/>
          <w:color w:val="000000" w:themeColor="text1"/>
        </w:rPr>
      </w:pPr>
    </w:p>
    <w:p w14:paraId="18EA0030" w14:textId="2F0D18C0"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All the personal data we process is processed by our staff in the UK</w:t>
      </w:r>
      <w:r w:rsidR="00D7280D"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for the purposes of IT hosting and maintenance this information may be located on servers within the European Union. </w:t>
      </w:r>
    </w:p>
    <w:p w14:paraId="6415FED6" w14:textId="77777777" w:rsidR="00B46437" w:rsidRPr="00742704" w:rsidRDefault="00B46437" w:rsidP="00B46437">
      <w:pPr>
        <w:rPr>
          <w:rFonts w:ascii="Arial" w:hAnsi="Arial" w:cs="Arial"/>
          <w:bCs/>
          <w:color w:val="000000" w:themeColor="text1"/>
          <w:sz w:val="22"/>
          <w:szCs w:val="22"/>
        </w:rPr>
      </w:pPr>
    </w:p>
    <w:p w14:paraId="3ADE49EF" w14:textId="7B107DCA"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No third parties have access to your personal data unless the law allows them to do so and appropriate safeguards have been put in place such as a </w:t>
      </w:r>
      <w:r w:rsidR="00D7280D" w:rsidRPr="00742704">
        <w:rPr>
          <w:rFonts w:ascii="Arial" w:hAnsi="Arial" w:cs="Arial"/>
          <w:bCs/>
          <w:color w:val="000000" w:themeColor="text1"/>
          <w:sz w:val="22"/>
          <w:szCs w:val="22"/>
        </w:rPr>
        <w:t xml:space="preserve">data processor </w:t>
      </w:r>
      <w:r w:rsidRPr="00742704">
        <w:rPr>
          <w:rFonts w:ascii="Arial" w:hAnsi="Arial" w:cs="Arial"/>
          <w:bCs/>
          <w:color w:val="000000" w:themeColor="text1"/>
          <w:sz w:val="22"/>
          <w:szCs w:val="22"/>
        </w:rPr>
        <w:t>as above</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We have </w:t>
      </w:r>
      <w:r w:rsidR="00D7280D" w:rsidRPr="00742704">
        <w:rPr>
          <w:rFonts w:ascii="Arial" w:hAnsi="Arial" w:cs="Arial"/>
          <w:bCs/>
          <w:color w:val="000000" w:themeColor="text1"/>
          <w:sz w:val="22"/>
          <w:szCs w:val="22"/>
        </w:rPr>
        <w:t xml:space="preserve">data protection </w:t>
      </w:r>
      <w:r w:rsidR="007D17FE" w:rsidRPr="00742704">
        <w:rPr>
          <w:rFonts w:ascii="Arial" w:hAnsi="Arial" w:cs="Arial"/>
          <w:bCs/>
          <w:color w:val="000000" w:themeColor="text1"/>
          <w:sz w:val="22"/>
          <w:szCs w:val="22"/>
        </w:rPr>
        <w:t>processes</w:t>
      </w:r>
      <w:r w:rsidRPr="00742704">
        <w:rPr>
          <w:rFonts w:ascii="Arial" w:hAnsi="Arial" w:cs="Arial"/>
          <w:bCs/>
          <w:color w:val="000000" w:themeColor="text1"/>
          <w:sz w:val="22"/>
          <w:szCs w:val="22"/>
        </w:rPr>
        <w:t xml:space="preserve"> in place to oversee the effective and secure processing of your personal and/or special category data.</w:t>
      </w:r>
    </w:p>
    <w:p w14:paraId="7CC728C4" w14:textId="77777777" w:rsidR="00B46437" w:rsidRPr="00742704" w:rsidRDefault="00B46437" w:rsidP="00B46437">
      <w:pPr>
        <w:rPr>
          <w:rFonts w:ascii="Arial" w:hAnsi="Arial" w:cs="Arial"/>
          <w:bCs/>
          <w:color w:val="000000" w:themeColor="text1"/>
          <w:sz w:val="22"/>
          <w:szCs w:val="22"/>
        </w:rPr>
      </w:pPr>
    </w:p>
    <w:p w14:paraId="7F73EA53" w14:textId="16AEEBDE" w:rsidR="00B46437" w:rsidRPr="00742704" w:rsidRDefault="001771D4" w:rsidP="00B46437">
      <w:pPr>
        <w:rPr>
          <w:rFonts w:ascii="Arial" w:hAnsi="Arial" w:cs="Arial"/>
          <w:bCs/>
          <w:color w:val="000000" w:themeColor="text1"/>
          <w:sz w:val="22"/>
          <w:szCs w:val="22"/>
        </w:rPr>
      </w:pPr>
      <w:r>
        <w:rPr>
          <w:rFonts w:ascii="Arial" w:hAnsi="Arial" w:cs="Arial"/>
          <w:bCs/>
          <w:color w:val="000000" w:themeColor="text1"/>
          <w:sz w:val="22"/>
          <w:szCs w:val="22"/>
        </w:rPr>
        <w:t xml:space="preserve">The Reddish Family </w:t>
      </w:r>
      <w:proofErr w:type="gramStart"/>
      <w:r>
        <w:rPr>
          <w:rFonts w:ascii="Arial" w:hAnsi="Arial" w:cs="Arial"/>
          <w:bCs/>
          <w:color w:val="000000" w:themeColor="text1"/>
          <w:sz w:val="22"/>
          <w:szCs w:val="22"/>
        </w:rPr>
        <w:t xml:space="preserve">Practice </w:t>
      </w:r>
      <w:r w:rsidR="00B46437" w:rsidRPr="00622FC4">
        <w:rPr>
          <w:rFonts w:ascii="Arial" w:hAnsi="Arial" w:cs="Arial"/>
          <w:bCs/>
          <w:color w:val="000000" w:themeColor="text1"/>
          <w:sz w:val="22"/>
          <w:szCs w:val="22"/>
        </w:rPr>
        <w:t xml:space="preserve"> uses</w:t>
      </w:r>
      <w:proofErr w:type="gramEnd"/>
      <w:r w:rsidR="00B46437" w:rsidRPr="00622FC4">
        <w:rPr>
          <w:rFonts w:ascii="Arial" w:hAnsi="Arial" w:cs="Arial"/>
          <w:bCs/>
          <w:color w:val="000000" w:themeColor="text1"/>
          <w:sz w:val="22"/>
          <w:szCs w:val="22"/>
        </w:rPr>
        <w:t xml:space="preserve"> a clinical system provided by a</w:t>
      </w:r>
      <w:r w:rsidR="00D7280D" w:rsidRPr="00622FC4">
        <w:rPr>
          <w:rFonts w:ascii="Arial" w:hAnsi="Arial" w:cs="Arial"/>
          <w:bCs/>
          <w:color w:val="000000" w:themeColor="text1"/>
          <w:sz w:val="22"/>
          <w:szCs w:val="22"/>
        </w:rPr>
        <w:t xml:space="preserve"> data processor </w:t>
      </w:r>
      <w:r w:rsidR="00B46437" w:rsidRPr="00622FC4">
        <w:rPr>
          <w:rFonts w:ascii="Arial" w:hAnsi="Arial" w:cs="Arial"/>
          <w:bCs/>
          <w:color w:val="000000" w:themeColor="text1"/>
          <w:sz w:val="22"/>
          <w:szCs w:val="22"/>
        </w:rPr>
        <w:t xml:space="preserve">called </w:t>
      </w:r>
      <w:proofErr w:type="spellStart"/>
      <w:r w:rsidR="00B46437" w:rsidRPr="00622FC4">
        <w:rPr>
          <w:rFonts w:ascii="Arial" w:hAnsi="Arial" w:cs="Arial"/>
          <w:bCs/>
          <w:color w:val="000000" w:themeColor="text1"/>
          <w:sz w:val="22"/>
          <w:szCs w:val="22"/>
        </w:rPr>
        <w:t>EMIS</w:t>
      </w:r>
      <w:r>
        <w:rPr>
          <w:rFonts w:ascii="Arial" w:hAnsi="Arial" w:cs="Arial"/>
          <w:bCs/>
          <w:color w:val="000000" w:themeColor="text1"/>
          <w:sz w:val="22"/>
          <w:szCs w:val="22"/>
        </w:rPr>
        <w:t>Web</w:t>
      </w:r>
      <w:proofErr w:type="spellEnd"/>
      <w:r>
        <w:rPr>
          <w:rFonts w:ascii="Arial" w:hAnsi="Arial" w:cs="Arial"/>
          <w:bCs/>
          <w:color w:val="000000" w:themeColor="text1"/>
          <w:sz w:val="22"/>
          <w:szCs w:val="22"/>
        </w:rPr>
        <w:t xml:space="preserve">. </w:t>
      </w:r>
      <w:r w:rsidR="00B46437" w:rsidRPr="00622FC4">
        <w:rPr>
          <w:rFonts w:ascii="Arial" w:hAnsi="Arial" w:cs="Arial"/>
          <w:bCs/>
          <w:color w:val="000000" w:themeColor="text1"/>
          <w:sz w:val="22"/>
          <w:szCs w:val="22"/>
        </w:rPr>
        <w:t xml:space="preserve"> With effect from 10 June 2019, EM</w:t>
      </w:r>
      <w:r>
        <w:rPr>
          <w:rFonts w:ascii="Arial" w:hAnsi="Arial" w:cs="Arial"/>
          <w:bCs/>
          <w:color w:val="000000" w:themeColor="text1"/>
          <w:sz w:val="22"/>
          <w:szCs w:val="22"/>
        </w:rPr>
        <w:t>IS started</w:t>
      </w:r>
      <w:r w:rsidR="00B46437" w:rsidRPr="00622FC4">
        <w:rPr>
          <w:rFonts w:ascii="Arial" w:hAnsi="Arial" w:cs="Arial"/>
          <w:bCs/>
          <w:color w:val="000000" w:themeColor="text1"/>
          <w:sz w:val="22"/>
          <w:szCs w:val="22"/>
        </w:rPr>
        <w:t xml:space="preserve"> s</w:t>
      </w:r>
      <w:r w:rsidR="00D7280D" w:rsidRPr="00622FC4">
        <w:rPr>
          <w:rFonts w:ascii="Arial" w:hAnsi="Arial" w:cs="Arial"/>
          <w:bCs/>
          <w:color w:val="000000" w:themeColor="text1"/>
          <w:sz w:val="22"/>
          <w:szCs w:val="22"/>
        </w:rPr>
        <w:t>toring the organisation’s EMIS w</w:t>
      </w:r>
      <w:r w:rsidR="00B46437" w:rsidRPr="00622FC4">
        <w:rPr>
          <w:rFonts w:ascii="Arial" w:hAnsi="Arial" w:cs="Arial"/>
          <w:bCs/>
          <w:color w:val="000000" w:themeColor="text1"/>
          <w:sz w:val="22"/>
          <w:szCs w:val="22"/>
        </w:rPr>
        <w:t xml:space="preserve">eb data in a highly secure, </w:t>
      </w:r>
      <w:r w:rsidR="00C50030" w:rsidRPr="00622FC4">
        <w:rPr>
          <w:rFonts w:ascii="Arial" w:hAnsi="Arial" w:cs="Arial"/>
          <w:bCs/>
          <w:color w:val="000000" w:themeColor="text1"/>
          <w:sz w:val="22"/>
          <w:szCs w:val="22"/>
        </w:rPr>
        <w:t>third-party</w:t>
      </w:r>
      <w:r w:rsidR="00B46437" w:rsidRPr="00622FC4">
        <w:rPr>
          <w:rFonts w:ascii="Arial" w:hAnsi="Arial" w:cs="Arial"/>
          <w:bCs/>
          <w:color w:val="000000" w:themeColor="text1"/>
          <w:sz w:val="22"/>
          <w:szCs w:val="22"/>
        </w:rPr>
        <w:t xml:space="preserve"> cloud hosted environment, namely Amazon Web Services (‘AWS’). </w:t>
      </w:r>
    </w:p>
    <w:p w14:paraId="1CF16D90" w14:textId="77777777" w:rsidR="00B46437" w:rsidRPr="00742704" w:rsidRDefault="00B46437" w:rsidP="00B46437">
      <w:pPr>
        <w:rPr>
          <w:rFonts w:ascii="Arial" w:hAnsi="Arial" w:cs="Arial"/>
          <w:bCs/>
          <w:color w:val="000000" w:themeColor="text1"/>
          <w:sz w:val="22"/>
          <w:szCs w:val="22"/>
        </w:rPr>
      </w:pPr>
    </w:p>
    <w:p w14:paraId="435D37B1" w14:textId="781EED28" w:rsidR="001B1661" w:rsidRPr="00742704" w:rsidRDefault="001D0A81" w:rsidP="00B46437">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Data </w:t>
      </w:r>
      <w:r w:rsidR="005F1A8A" w:rsidRPr="00742704">
        <w:rPr>
          <w:rFonts w:ascii="Arial" w:hAnsi="Arial" w:cs="Arial"/>
          <w:bCs/>
          <w:color w:val="000000" w:themeColor="text1"/>
          <w:sz w:val="22"/>
          <w:szCs w:val="22"/>
        </w:rPr>
        <w:t xml:space="preserve">does </w:t>
      </w:r>
      <w:r w:rsidRPr="00742704">
        <w:rPr>
          <w:rFonts w:ascii="Arial" w:hAnsi="Arial" w:cs="Arial"/>
          <w:bCs/>
          <w:color w:val="000000" w:themeColor="text1"/>
          <w:sz w:val="22"/>
          <w:szCs w:val="22"/>
        </w:rPr>
        <w:t>remain</w:t>
      </w:r>
      <w:r w:rsidR="00B46437" w:rsidRPr="00742704">
        <w:rPr>
          <w:rFonts w:ascii="Arial" w:hAnsi="Arial" w:cs="Arial"/>
          <w:bCs/>
          <w:color w:val="000000" w:themeColor="text1"/>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742704" w:rsidRDefault="00CC018C" w:rsidP="00044905">
      <w:pPr>
        <w:rPr>
          <w:rFonts w:ascii="Arial" w:hAnsi="Arial" w:cs="Arial"/>
          <w:b/>
          <w:color w:val="000000" w:themeColor="text1"/>
        </w:rPr>
      </w:pPr>
    </w:p>
    <w:p w14:paraId="19C8F35F" w14:textId="3175E610" w:rsidR="00DB5E00" w:rsidRPr="00742704" w:rsidRDefault="00DB5E00" w:rsidP="00044905">
      <w:pPr>
        <w:rPr>
          <w:rFonts w:ascii="Arial" w:hAnsi="Arial" w:cs="Arial"/>
          <w:b/>
          <w:color w:val="000000" w:themeColor="text1"/>
        </w:rPr>
      </w:pPr>
      <w:r w:rsidRPr="00742704">
        <w:rPr>
          <w:rFonts w:ascii="Arial" w:hAnsi="Arial" w:cs="Arial"/>
          <w:b/>
          <w:color w:val="000000" w:themeColor="text1"/>
        </w:rPr>
        <w:t xml:space="preserve">Maintaining </w:t>
      </w:r>
      <w:r w:rsidR="00626B4C" w:rsidRPr="00742704">
        <w:rPr>
          <w:rFonts w:ascii="Arial" w:hAnsi="Arial" w:cs="Arial"/>
          <w:b/>
          <w:color w:val="000000" w:themeColor="text1"/>
        </w:rPr>
        <w:t xml:space="preserve">your </w:t>
      </w:r>
      <w:r w:rsidR="00E2563B" w:rsidRPr="00742704">
        <w:rPr>
          <w:rFonts w:ascii="Arial" w:hAnsi="Arial" w:cs="Arial"/>
          <w:b/>
          <w:color w:val="000000" w:themeColor="text1"/>
        </w:rPr>
        <w:t>c</w:t>
      </w:r>
      <w:r w:rsidRPr="00742704">
        <w:rPr>
          <w:rFonts w:ascii="Arial" w:hAnsi="Arial" w:cs="Arial"/>
          <w:b/>
          <w:color w:val="000000" w:themeColor="text1"/>
        </w:rPr>
        <w:t>onfidentiality</w:t>
      </w:r>
      <w:r w:rsidR="00E2563B" w:rsidRPr="00742704">
        <w:rPr>
          <w:rFonts w:ascii="Arial" w:hAnsi="Arial" w:cs="Arial"/>
          <w:b/>
          <w:color w:val="000000" w:themeColor="text1"/>
        </w:rPr>
        <w:t xml:space="preserve"> and accessing your records</w:t>
      </w:r>
    </w:p>
    <w:p w14:paraId="4237B6EF" w14:textId="6E71B3E8" w:rsidR="008134AD" w:rsidRPr="00742704" w:rsidRDefault="008134AD" w:rsidP="00044905">
      <w:pPr>
        <w:rPr>
          <w:rFonts w:ascii="Arial" w:hAnsi="Arial" w:cs="Arial"/>
          <w:color w:val="000000" w:themeColor="text1"/>
          <w:sz w:val="22"/>
          <w:szCs w:val="22"/>
        </w:rPr>
      </w:pPr>
    </w:p>
    <w:p w14:paraId="595E9780" w14:textId="1859AD8A"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are committed to protecting your privacy and will only use information collected lawfully in accordance with the </w:t>
      </w:r>
      <w:r w:rsidR="000D4A1F" w:rsidRPr="00742704">
        <w:rPr>
          <w:rFonts w:ascii="Arial" w:hAnsi="Arial" w:cs="Arial"/>
          <w:bCs/>
          <w:color w:val="000000" w:themeColor="text1"/>
          <w:sz w:val="22"/>
          <w:szCs w:val="22"/>
        </w:rPr>
        <w:t xml:space="preserve">UK </w:t>
      </w:r>
      <w:r w:rsidRPr="00742704">
        <w:rPr>
          <w:rFonts w:ascii="Arial" w:hAnsi="Arial" w:cs="Arial"/>
          <w:bCs/>
          <w:color w:val="000000" w:themeColor="text1"/>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742704" w:rsidRDefault="008134AD" w:rsidP="008134AD">
      <w:pPr>
        <w:rPr>
          <w:rFonts w:ascii="Arial" w:hAnsi="Arial" w:cs="Arial"/>
          <w:bCs/>
          <w:color w:val="000000" w:themeColor="text1"/>
          <w:sz w:val="22"/>
          <w:szCs w:val="22"/>
        </w:rPr>
      </w:pPr>
    </w:p>
    <w:p w14:paraId="6438A969" w14:textId="2A411EB8"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sidRPr="00742704">
        <w:rPr>
          <w:rFonts w:ascii="Arial" w:hAnsi="Arial" w:cs="Arial"/>
          <w:bCs/>
          <w:color w:val="000000" w:themeColor="text1"/>
          <w:sz w:val="22"/>
          <w:szCs w:val="22"/>
        </w:rPr>
        <w:t xml:space="preserve"> this</w:t>
      </w:r>
      <w:r w:rsidRPr="00742704">
        <w:rPr>
          <w:rFonts w:ascii="Arial" w:hAnsi="Arial" w:cs="Arial"/>
          <w:bCs/>
          <w:color w:val="000000" w:themeColor="text1"/>
          <w:sz w:val="22"/>
          <w:szCs w:val="22"/>
        </w:rPr>
        <w:t xml:space="preserve"> is strictly on a need-to-know basis. If a sub-contractor acts as a data processor for </w:t>
      </w:r>
      <w:r w:rsidR="001771D4">
        <w:rPr>
          <w:rFonts w:ascii="Arial" w:hAnsi="Arial" w:cs="Arial"/>
          <w:bCs/>
          <w:color w:val="000000" w:themeColor="text1"/>
          <w:sz w:val="22"/>
          <w:szCs w:val="22"/>
        </w:rPr>
        <w:t xml:space="preserve">The Reddish Family Practice </w:t>
      </w:r>
      <w:r w:rsidRPr="00742704">
        <w:rPr>
          <w:rFonts w:ascii="Arial" w:hAnsi="Arial" w:cs="Arial"/>
          <w:bCs/>
          <w:color w:val="000000" w:themeColor="text1"/>
          <w:sz w:val="22"/>
          <w:szCs w:val="22"/>
        </w:rPr>
        <w:t xml:space="preserve">an appropriate contract (Article 24-28) will be established for the processing of your information. </w:t>
      </w:r>
    </w:p>
    <w:p w14:paraId="6CC7FCA1" w14:textId="77777777" w:rsidR="008134AD" w:rsidRPr="00742704" w:rsidRDefault="008134AD" w:rsidP="008134AD">
      <w:pPr>
        <w:rPr>
          <w:rFonts w:ascii="Arial" w:hAnsi="Arial" w:cs="Arial"/>
          <w:bCs/>
          <w:color w:val="000000" w:themeColor="text1"/>
          <w:sz w:val="22"/>
          <w:szCs w:val="22"/>
        </w:rPr>
      </w:pPr>
    </w:p>
    <w:p w14:paraId="4F33A45F" w14:textId="53C3223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742704">
        <w:rPr>
          <w:rFonts w:ascii="Arial" w:hAnsi="Arial" w:cs="Arial"/>
          <w:bCs/>
          <w:color w:val="000000" w:themeColor="text1"/>
          <w:sz w:val="22"/>
          <w:szCs w:val="22"/>
        </w:rPr>
        <w:t>i.e.,</w:t>
      </w:r>
      <w:r w:rsidRPr="00742704">
        <w:rPr>
          <w:rFonts w:ascii="Arial" w:hAnsi="Arial" w:cs="Arial"/>
          <w:bCs/>
          <w:color w:val="000000" w:themeColor="text1"/>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742704" w:rsidRDefault="008134AD" w:rsidP="008134AD">
      <w:pPr>
        <w:rPr>
          <w:rFonts w:ascii="Arial" w:hAnsi="Arial" w:cs="Arial"/>
          <w:bCs/>
          <w:color w:val="000000" w:themeColor="text1"/>
          <w:sz w:val="22"/>
          <w:szCs w:val="22"/>
        </w:rPr>
      </w:pPr>
    </w:p>
    <w:p w14:paraId="74E61C8C" w14:textId="42B69EC7"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Our organisational policy is to respect the privacy of our patients, their </w:t>
      </w:r>
      <w:r w:rsidR="00136CBA" w:rsidRPr="00742704">
        <w:rPr>
          <w:rFonts w:ascii="Arial" w:hAnsi="Arial" w:cs="Arial"/>
          <w:bCs/>
          <w:color w:val="000000" w:themeColor="text1"/>
          <w:sz w:val="22"/>
          <w:szCs w:val="22"/>
        </w:rPr>
        <w:t>families</w:t>
      </w:r>
      <w:r w:rsidRPr="00742704">
        <w:rPr>
          <w:rFonts w:ascii="Arial" w:hAnsi="Arial" w:cs="Arial"/>
          <w:bCs/>
          <w:color w:val="000000" w:themeColor="text1"/>
          <w:sz w:val="22"/>
          <w:szCs w:val="22"/>
        </w:rPr>
        <w:t xml:space="preserve"> and our staff and to maintain compliance with the UK General Data Protection Regulation (UK GDPR) and all UK specific </w:t>
      </w:r>
      <w:r w:rsidR="00D7280D" w:rsidRPr="00742704">
        <w:rPr>
          <w:rFonts w:ascii="Arial" w:hAnsi="Arial" w:cs="Arial"/>
          <w:bCs/>
          <w:color w:val="000000" w:themeColor="text1"/>
          <w:sz w:val="22"/>
          <w:szCs w:val="22"/>
        </w:rPr>
        <w:t>data protection requirements</w:t>
      </w:r>
      <w:r w:rsidRPr="00742704">
        <w:rPr>
          <w:rFonts w:ascii="Arial" w:hAnsi="Arial" w:cs="Arial"/>
          <w:bCs/>
          <w:color w:val="000000" w:themeColor="text1"/>
          <w:sz w:val="22"/>
          <w:szCs w:val="22"/>
        </w:rPr>
        <w:t xml:space="preserve">. Our policy is to ensure all personal data related to our patients will be protected. </w:t>
      </w:r>
    </w:p>
    <w:p w14:paraId="1B0FB741" w14:textId="72F5FD7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In certain circumstances you may have the right to withdraw your consent to the processing of data. Please contact the </w:t>
      </w:r>
      <w:r w:rsidR="00F85B9E" w:rsidRPr="00742704">
        <w:rPr>
          <w:rFonts w:ascii="Arial" w:hAnsi="Arial" w:cs="Arial"/>
          <w:bCs/>
          <w:color w:val="000000" w:themeColor="text1"/>
          <w:sz w:val="22"/>
          <w:szCs w:val="22"/>
        </w:rPr>
        <w:t>organisation</w:t>
      </w:r>
      <w:r w:rsidRPr="00742704">
        <w:rPr>
          <w:rFonts w:ascii="Arial" w:hAnsi="Arial" w:cs="Arial"/>
          <w:bCs/>
          <w:color w:val="000000" w:themeColor="text1"/>
          <w:sz w:val="22"/>
          <w:szCs w:val="22"/>
        </w:rPr>
        <w:t xml:space="preserve"> in writing if you wish to withdraw your consent</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In some circumstances we may need to store your data after your consent has been withdrawn to comply with a legislative requirement.</w:t>
      </w:r>
    </w:p>
    <w:p w14:paraId="2BADBE97" w14:textId="4375706F" w:rsidR="007532F6" w:rsidRPr="00742704" w:rsidRDefault="007532F6" w:rsidP="008134AD">
      <w:pPr>
        <w:rPr>
          <w:rFonts w:ascii="Arial" w:hAnsi="Arial" w:cs="Arial"/>
          <w:bCs/>
          <w:color w:val="000000" w:themeColor="text1"/>
          <w:sz w:val="22"/>
          <w:szCs w:val="22"/>
        </w:rPr>
      </w:pPr>
    </w:p>
    <w:p w14:paraId="181F980A" w14:textId="77777777" w:rsidR="001771D4" w:rsidRDefault="001771D4">
      <w:pPr>
        <w:rPr>
          <w:rFonts w:ascii="Arial" w:hAnsi="Arial" w:cs="Arial"/>
          <w:b/>
          <w:color w:val="000000" w:themeColor="text1"/>
        </w:rPr>
      </w:pPr>
      <w:r>
        <w:rPr>
          <w:rFonts w:ascii="Arial" w:hAnsi="Arial" w:cs="Arial"/>
          <w:b/>
          <w:color w:val="000000" w:themeColor="text1"/>
        </w:rPr>
        <w:br w:type="page"/>
      </w:r>
    </w:p>
    <w:p w14:paraId="0B673A67" w14:textId="1F443E88" w:rsidR="007532F6" w:rsidRPr="00742704" w:rsidRDefault="007532F6" w:rsidP="008134AD">
      <w:pPr>
        <w:rPr>
          <w:rFonts w:ascii="Arial" w:hAnsi="Arial" w:cs="Arial"/>
          <w:b/>
          <w:color w:val="000000" w:themeColor="text1"/>
        </w:rPr>
      </w:pPr>
      <w:r w:rsidRPr="00742704">
        <w:rPr>
          <w:rFonts w:ascii="Arial" w:hAnsi="Arial" w:cs="Arial"/>
          <w:b/>
          <w:color w:val="000000" w:themeColor="text1"/>
        </w:rPr>
        <w:lastRenderedPageBreak/>
        <w:t>Sharing your information without consent</w:t>
      </w:r>
    </w:p>
    <w:p w14:paraId="0925C0FD" w14:textId="086954D9" w:rsidR="007532F6" w:rsidRPr="00742704" w:rsidRDefault="007532F6" w:rsidP="008134AD">
      <w:pPr>
        <w:rPr>
          <w:rFonts w:ascii="Arial" w:hAnsi="Arial" w:cs="Arial"/>
          <w:bCs/>
          <w:color w:val="000000" w:themeColor="text1"/>
          <w:sz w:val="22"/>
          <w:szCs w:val="22"/>
        </w:rPr>
      </w:pPr>
    </w:p>
    <w:p w14:paraId="736D83EA" w14:textId="2C13C4B2" w:rsidR="00F85E46" w:rsidRPr="00742704" w:rsidRDefault="00F85E46" w:rsidP="00F85E46">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will normally ask you for your consent but there are times when we may be required by law to share your information without your consent, for example: </w:t>
      </w:r>
    </w:p>
    <w:p w14:paraId="4B6AA596" w14:textId="77777777" w:rsidR="00F85E46" w:rsidRPr="00742704" w:rsidRDefault="00F85E46" w:rsidP="00F85E46">
      <w:pPr>
        <w:rPr>
          <w:rFonts w:ascii="Arial" w:hAnsi="Arial" w:cs="Arial"/>
          <w:bCs/>
          <w:color w:val="000000" w:themeColor="text1"/>
          <w:sz w:val="22"/>
          <w:szCs w:val="22"/>
        </w:rPr>
      </w:pPr>
    </w:p>
    <w:p w14:paraId="68FAB9F1" w14:textId="620917B7"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serious risk of harm or abuse to you or other people</w:t>
      </w:r>
    </w:p>
    <w:p w14:paraId="0321C723" w14:textId="11DFB9E6"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Safeguarding matters and investigations</w:t>
      </w:r>
    </w:p>
    <w:p w14:paraId="04E2B5B4" w14:textId="4EEB6E0B"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serious crime, such as assault, is being investigated or where it could be prevented</w:t>
      </w:r>
    </w:p>
    <w:p w14:paraId="31E05D55" w14:textId="38E96C6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Notification of new births</w:t>
      </w:r>
    </w:p>
    <w:p w14:paraId="51400045" w14:textId="6DF034B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we encounter infectious diseases that may endanger the safety of others, such as meningitis or measles (but not HIV/AIDS)</w:t>
      </w:r>
    </w:p>
    <w:p w14:paraId="2EEEDB7D" w14:textId="3322F1AD"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formal court order has been issued</w:t>
      </w:r>
    </w:p>
    <w:p w14:paraId="462480A5" w14:textId="408572FE" w:rsidR="00C466BC" w:rsidRPr="00742704" w:rsidRDefault="00F85E46" w:rsidP="00180BA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Where there is a legal requirement, for example if you had committed a </w:t>
      </w:r>
      <w:r w:rsidR="00D7280D" w:rsidRPr="00742704">
        <w:rPr>
          <w:rFonts w:ascii="Arial" w:hAnsi="Arial" w:cs="Arial"/>
          <w:bCs/>
          <w:color w:val="000000" w:themeColor="text1"/>
          <w:sz w:val="22"/>
          <w:szCs w:val="22"/>
        </w:rPr>
        <w:t>road traffic offence.</w:t>
      </w:r>
    </w:p>
    <w:p w14:paraId="48F0A992" w14:textId="77777777" w:rsidR="0057407F" w:rsidRPr="00742704" w:rsidRDefault="0057407F" w:rsidP="008134AD">
      <w:pPr>
        <w:rPr>
          <w:rFonts w:ascii="Arial" w:hAnsi="Arial" w:cs="Arial"/>
          <w:b/>
          <w:color w:val="000000" w:themeColor="text1"/>
        </w:rPr>
      </w:pPr>
    </w:p>
    <w:p w14:paraId="1FF73ED2" w14:textId="631C1F7B" w:rsidR="00F65DC8" w:rsidRPr="00742704" w:rsidRDefault="00F65DC8" w:rsidP="008134AD">
      <w:pPr>
        <w:rPr>
          <w:rFonts w:ascii="Arial" w:hAnsi="Arial" w:cs="Arial"/>
          <w:b/>
          <w:color w:val="000000" w:themeColor="text1"/>
        </w:rPr>
      </w:pPr>
      <w:r w:rsidRPr="00742704">
        <w:rPr>
          <w:rFonts w:ascii="Arial" w:hAnsi="Arial" w:cs="Arial"/>
          <w:b/>
          <w:color w:val="000000" w:themeColor="text1"/>
        </w:rPr>
        <w:t>Third party processors</w:t>
      </w:r>
    </w:p>
    <w:p w14:paraId="12F43D19" w14:textId="3ED8A47A" w:rsidR="00F65DC8" w:rsidRPr="00742704" w:rsidRDefault="00F65DC8" w:rsidP="008134AD">
      <w:pPr>
        <w:rPr>
          <w:rFonts w:ascii="Arial" w:hAnsi="Arial" w:cs="Arial"/>
          <w:bCs/>
          <w:color w:val="000000" w:themeColor="text1"/>
          <w:sz w:val="22"/>
          <w:szCs w:val="22"/>
        </w:rPr>
      </w:pPr>
    </w:p>
    <w:p w14:paraId="762F99D0" w14:textId="5A994294" w:rsidR="00E74691" w:rsidRPr="00742704" w:rsidRDefault="00897F57" w:rsidP="00E74691">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To enable </w:t>
      </w:r>
      <w:r w:rsidR="00681663" w:rsidRPr="00742704">
        <w:rPr>
          <w:rFonts w:ascii="Arial" w:hAnsi="Arial" w:cs="Arial"/>
          <w:bCs/>
          <w:color w:val="000000" w:themeColor="text1"/>
          <w:sz w:val="22"/>
          <w:szCs w:val="22"/>
        </w:rPr>
        <w:t>us</w:t>
      </w:r>
      <w:r w:rsidRPr="00742704">
        <w:rPr>
          <w:rFonts w:ascii="Arial" w:hAnsi="Arial" w:cs="Arial"/>
          <w:bCs/>
          <w:color w:val="000000" w:themeColor="text1"/>
          <w:sz w:val="22"/>
          <w:szCs w:val="22"/>
        </w:rPr>
        <w:t xml:space="preserve"> to</w:t>
      </w:r>
      <w:r w:rsidR="00E74691" w:rsidRPr="00742704">
        <w:rPr>
          <w:rFonts w:ascii="Arial" w:hAnsi="Arial" w:cs="Arial"/>
          <w:bCs/>
          <w:color w:val="000000" w:themeColor="text1"/>
          <w:sz w:val="22"/>
          <w:szCs w:val="22"/>
        </w:rPr>
        <w:t xml:space="preserve"> deliver the best possible service</w:t>
      </w:r>
      <w:r w:rsidR="00681663" w:rsidRPr="00742704">
        <w:rPr>
          <w:rFonts w:ascii="Arial" w:hAnsi="Arial" w:cs="Arial"/>
          <w:bCs/>
          <w:color w:val="000000" w:themeColor="text1"/>
          <w:sz w:val="22"/>
          <w:szCs w:val="22"/>
        </w:rPr>
        <w:t>s</w:t>
      </w:r>
      <w:r w:rsidR="00E74691" w:rsidRPr="00742704">
        <w:rPr>
          <w:rFonts w:ascii="Arial" w:hAnsi="Arial" w:cs="Arial"/>
          <w:bCs/>
          <w:color w:val="000000" w:themeColor="text1"/>
          <w:sz w:val="22"/>
          <w:szCs w:val="22"/>
        </w:rPr>
        <w:t xml:space="preserve">, </w:t>
      </w:r>
      <w:r w:rsidR="00681663" w:rsidRPr="00742704">
        <w:rPr>
          <w:rFonts w:ascii="Arial" w:hAnsi="Arial" w:cs="Arial"/>
          <w:bCs/>
          <w:color w:val="000000" w:themeColor="text1"/>
          <w:sz w:val="22"/>
          <w:szCs w:val="22"/>
        </w:rPr>
        <w:t xml:space="preserve">we </w:t>
      </w:r>
      <w:r w:rsidR="00E74691" w:rsidRPr="00742704">
        <w:rPr>
          <w:rFonts w:ascii="Arial" w:hAnsi="Arial" w:cs="Arial"/>
          <w:bCs/>
          <w:color w:val="000000" w:themeColor="text1"/>
          <w:sz w:val="22"/>
          <w:szCs w:val="22"/>
        </w:rPr>
        <w:t xml:space="preserve">will share data (where required) with other NHS bodies such as hospitals. In addition, the organisation will use carefully selected third party service providers. When we use a </w:t>
      </w:r>
      <w:r w:rsidRPr="00742704">
        <w:rPr>
          <w:rFonts w:ascii="Arial" w:hAnsi="Arial" w:cs="Arial"/>
          <w:bCs/>
          <w:color w:val="000000" w:themeColor="text1"/>
          <w:sz w:val="22"/>
          <w:szCs w:val="22"/>
        </w:rPr>
        <w:t>third-party</w:t>
      </w:r>
      <w:r w:rsidR="00E74691" w:rsidRPr="00742704">
        <w:rPr>
          <w:rFonts w:ascii="Arial" w:hAnsi="Arial" w:cs="Arial"/>
          <w:bCs/>
          <w:color w:val="000000" w:themeColor="text1"/>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742704" w:rsidRDefault="00E74691" w:rsidP="00E74691">
      <w:pPr>
        <w:rPr>
          <w:rFonts w:ascii="Arial" w:hAnsi="Arial" w:cs="Arial"/>
          <w:bCs/>
          <w:color w:val="000000" w:themeColor="text1"/>
          <w:sz w:val="22"/>
          <w:szCs w:val="22"/>
        </w:rPr>
      </w:pPr>
    </w:p>
    <w:p w14:paraId="1FEBC55E" w14:textId="365ADF0F" w:rsidR="00E74691" w:rsidRPr="00742704" w:rsidRDefault="00E74691" w:rsidP="00180BAD">
      <w:pPr>
        <w:pStyle w:val="ListParagraph"/>
        <w:numPr>
          <w:ilvl w:val="0"/>
          <w:numId w:val="20"/>
        </w:numPr>
        <w:rPr>
          <w:rFonts w:ascii="Arial" w:hAnsi="Arial" w:cs="Arial"/>
          <w:bCs/>
          <w:color w:val="000000" w:themeColor="text1"/>
          <w:sz w:val="22"/>
          <w:szCs w:val="22"/>
        </w:rPr>
      </w:pPr>
      <w:r w:rsidRPr="00742704">
        <w:rPr>
          <w:rFonts w:ascii="Arial" w:hAnsi="Arial" w:cs="Arial"/>
          <w:bCs/>
          <w:color w:val="000000" w:themeColor="text1"/>
          <w:sz w:val="22"/>
          <w:szCs w:val="22"/>
        </w:rPr>
        <w:t>Companies that provide IT services and support, including</w:t>
      </w:r>
      <w:r w:rsidR="00D7280D" w:rsidRPr="00742704">
        <w:rPr>
          <w:rFonts w:ascii="Arial" w:hAnsi="Arial" w:cs="Arial"/>
          <w:bCs/>
          <w:color w:val="000000" w:themeColor="text1"/>
          <w:sz w:val="22"/>
          <w:szCs w:val="22"/>
        </w:rPr>
        <w:t xml:space="preserve"> our core clinical systems,</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manage patient facing services (such as our website and servi</w:t>
      </w:r>
      <w:r w:rsidR="00D7280D" w:rsidRPr="00742704">
        <w:rPr>
          <w:rFonts w:ascii="Arial" w:hAnsi="Arial" w:cs="Arial"/>
          <w:bCs/>
          <w:color w:val="000000" w:themeColor="text1"/>
          <w:sz w:val="22"/>
          <w:szCs w:val="22"/>
        </w:rPr>
        <w:t>ce accessible through the same),</w:t>
      </w:r>
      <w:r w:rsidRPr="00742704">
        <w:rPr>
          <w:rFonts w:ascii="Arial" w:hAnsi="Arial" w:cs="Arial"/>
          <w:bCs/>
          <w:color w:val="000000" w:themeColor="text1"/>
          <w:sz w:val="22"/>
          <w:szCs w:val="22"/>
        </w:rPr>
        <w:t xml:space="preserve"> data hosting service providers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facilitate appointment bookings or electronic prescription services</w:t>
      </w:r>
      <w:r w:rsidR="00D7280D" w:rsidRPr="00742704">
        <w:rPr>
          <w:rFonts w:ascii="Arial" w:hAnsi="Arial" w:cs="Arial"/>
          <w:bCs/>
          <w:color w:val="000000" w:themeColor="text1"/>
          <w:sz w:val="22"/>
          <w:szCs w:val="22"/>
        </w:rPr>
        <w:t xml:space="preserve"> and</w:t>
      </w:r>
      <w:r w:rsidRPr="00742704">
        <w:rPr>
          <w:rFonts w:ascii="Arial" w:hAnsi="Arial" w:cs="Arial"/>
          <w:bCs/>
          <w:color w:val="000000" w:themeColor="text1"/>
          <w:sz w:val="22"/>
          <w:szCs w:val="22"/>
        </w:rPr>
        <w:t xml:space="preserve"> document management services etc.</w:t>
      </w:r>
    </w:p>
    <w:p w14:paraId="55D95D85" w14:textId="77777777" w:rsidR="000C15E9" w:rsidRPr="00742704" w:rsidRDefault="000C15E9" w:rsidP="00C10F32">
      <w:pPr>
        <w:pStyle w:val="ListParagraph"/>
        <w:rPr>
          <w:rFonts w:ascii="Arial" w:hAnsi="Arial" w:cs="Arial"/>
          <w:bCs/>
          <w:color w:val="000000" w:themeColor="text1"/>
          <w:sz w:val="22"/>
          <w:szCs w:val="22"/>
        </w:rPr>
      </w:pPr>
    </w:p>
    <w:p w14:paraId="28B17DBF" w14:textId="77EF7BC8" w:rsidR="00E34789" w:rsidRPr="00742704" w:rsidRDefault="00E74691" w:rsidP="00742704">
      <w:pPr>
        <w:pStyle w:val="ListParagraph"/>
        <w:numPr>
          <w:ilvl w:val="0"/>
          <w:numId w:val="20"/>
        </w:numPr>
        <w:rPr>
          <w:b/>
          <w:color w:val="000000" w:themeColor="text1"/>
        </w:rPr>
      </w:pPr>
      <w:r w:rsidRPr="00742704">
        <w:rPr>
          <w:rFonts w:ascii="Arial" w:hAnsi="Arial" w:cs="Arial"/>
          <w:bCs/>
          <w:color w:val="000000" w:themeColor="text1"/>
          <w:sz w:val="22"/>
          <w:szCs w:val="22"/>
        </w:rPr>
        <w:t xml:space="preserve">Further details regarding specific third-party processors can be supplied on request to the </w:t>
      </w:r>
      <w:r w:rsidR="00D7280D" w:rsidRPr="00742704">
        <w:rPr>
          <w:rFonts w:ascii="Arial" w:hAnsi="Arial" w:cs="Arial"/>
          <w:bCs/>
          <w:color w:val="000000" w:themeColor="text1"/>
          <w:sz w:val="22"/>
          <w:szCs w:val="22"/>
        </w:rPr>
        <w:t xml:space="preserve">data protection officer </w:t>
      </w:r>
      <w:r w:rsidRPr="00742704">
        <w:rPr>
          <w:rFonts w:ascii="Arial" w:hAnsi="Arial" w:cs="Arial"/>
          <w:bCs/>
          <w:color w:val="000000" w:themeColor="text1"/>
          <w:sz w:val="22"/>
          <w:szCs w:val="22"/>
        </w:rPr>
        <w:t>as below.</w:t>
      </w:r>
    </w:p>
    <w:p w14:paraId="49625F8E" w14:textId="03D80E2A" w:rsidR="005B26AD" w:rsidRPr="00742704" w:rsidRDefault="005B26AD" w:rsidP="00044905">
      <w:pPr>
        <w:rPr>
          <w:rFonts w:ascii="Arial" w:hAnsi="Arial" w:cs="Arial"/>
          <w:b/>
          <w:color w:val="000000" w:themeColor="text1"/>
        </w:rPr>
      </w:pPr>
      <w:r w:rsidRPr="00742704">
        <w:rPr>
          <w:rFonts w:ascii="Arial" w:hAnsi="Arial" w:cs="Arial"/>
          <w:b/>
          <w:color w:val="000000" w:themeColor="text1"/>
        </w:rPr>
        <w:t>Third parties mentioned on your medical record</w:t>
      </w:r>
    </w:p>
    <w:p w14:paraId="1B8DFEB9" w14:textId="3171C7E4" w:rsidR="0061417D" w:rsidRPr="00742704" w:rsidRDefault="0061417D" w:rsidP="00044905">
      <w:pPr>
        <w:rPr>
          <w:rFonts w:ascii="Arial" w:hAnsi="Arial" w:cs="Arial"/>
          <w:bCs/>
          <w:color w:val="000000" w:themeColor="text1"/>
          <w:sz w:val="22"/>
          <w:szCs w:val="22"/>
        </w:rPr>
      </w:pPr>
    </w:p>
    <w:p w14:paraId="750E30A5" w14:textId="1E627142" w:rsidR="0061417D" w:rsidRPr="00742704" w:rsidRDefault="001B54C1" w:rsidP="0004490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may breach their rights to confidentiality are </w:t>
      </w:r>
      <w:r w:rsidRPr="00742704">
        <w:rPr>
          <w:rFonts w:ascii="Arial" w:hAnsi="Arial" w:cs="Arial"/>
          <w:bCs/>
          <w:color w:val="000000" w:themeColor="text1"/>
          <w:sz w:val="22"/>
          <w:szCs w:val="22"/>
        </w:rPr>
        <w:lastRenderedPageBreak/>
        <w:t>removed before we send any information to any other party including your</w:t>
      </w:r>
      <w:r w:rsidR="00D7280D" w:rsidRPr="00742704">
        <w:rPr>
          <w:rFonts w:ascii="Arial" w:hAnsi="Arial" w:cs="Arial"/>
          <w:bCs/>
          <w:color w:val="000000" w:themeColor="text1"/>
          <w:sz w:val="22"/>
          <w:szCs w:val="22"/>
        </w:rPr>
        <w:t>self. Third parties can include</w:t>
      </w:r>
      <w:r w:rsidRPr="00742704">
        <w:rPr>
          <w:rFonts w:ascii="Arial" w:hAnsi="Arial" w:cs="Arial"/>
          <w:bCs/>
          <w:color w:val="000000" w:themeColor="text1"/>
          <w:sz w:val="22"/>
          <w:szCs w:val="22"/>
        </w:rPr>
        <w:t xml:space="preserve"> spouses, </w:t>
      </w:r>
      <w:r w:rsidR="00136CBA" w:rsidRPr="00742704">
        <w:rPr>
          <w:rFonts w:ascii="Arial" w:hAnsi="Arial" w:cs="Arial"/>
          <w:bCs/>
          <w:color w:val="000000" w:themeColor="text1"/>
          <w:sz w:val="22"/>
          <w:szCs w:val="22"/>
        </w:rPr>
        <w:t>partners</w:t>
      </w:r>
      <w:r w:rsidRPr="00742704">
        <w:rPr>
          <w:rFonts w:ascii="Arial" w:hAnsi="Arial" w:cs="Arial"/>
          <w:bCs/>
          <w:color w:val="000000" w:themeColor="text1"/>
          <w:sz w:val="22"/>
          <w:szCs w:val="22"/>
        </w:rPr>
        <w:t xml:space="preserve"> and other family members.</w:t>
      </w:r>
    </w:p>
    <w:p w14:paraId="054129B3" w14:textId="39368DF1" w:rsidR="000C15E9" w:rsidRPr="00742704" w:rsidRDefault="000C15E9" w:rsidP="00044905">
      <w:pPr>
        <w:rPr>
          <w:rFonts w:ascii="Arial" w:hAnsi="Arial" w:cs="Arial"/>
          <w:b/>
          <w:color w:val="000000" w:themeColor="text1"/>
        </w:rPr>
      </w:pPr>
    </w:p>
    <w:p w14:paraId="11FEAA4E" w14:textId="77777777"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Anonymised information</w:t>
      </w:r>
    </w:p>
    <w:p w14:paraId="71D81A58" w14:textId="77777777" w:rsidR="00BC492F" w:rsidRPr="00742704" w:rsidRDefault="00BC492F" w:rsidP="00BC492F">
      <w:pPr>
        <w:rPr>
          <w:rFonts w:ascii="Arial" w:hAnsi="Arial" w:cs="Arial"/>
          <w:bCs/>
          <w:color w:val="000000" w:themeColor="text1"/>
        </w:rPr>
      </w:pPr>
    </w:p>
    <w:p w14:paraId="2A8F83FE" w14:textId="2C15A634" w:rsidR="00BC492F" w:rsidRPr="00742704" w:rsidRDefault="00BC492F" w:rsidP="00BC492F">
      <w:pPr>
        <w:rPr>
          <w:rFonts w:ascii="Arial" w:hAnsi="Arial" w:cs="Arial"/>
          <w:bCs/>
          <w:color w:val="000000" w:themeColor="text1"/>
          <w:sz w:val="22"/>
          <w:szCs w:val="22"/>
        </w:rPr>
      </w:pPr>
      <w:r w:rsidRPr="00742704">
        <w:rPr>
          <w:rFonts w:ascii="Arial" w:hAnsi="Arial" w:cs="Arial"/>
          <w:bCs/>
          <w:color w:val="000000" w:themeColor="text1"/>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742704" w:rsidRDefault="00BC492F" w:rsidP="00BC492F">
      <w:pPr>
        <w:rPr>
          <w:rFonts w:ascii="Arial" w:hAnsi="Arial" w:cs="Arial"/>
          <w:b/>
          <w:color w:val="000000" w:themeColor="text1"/>
        </w:rPr>
      </w:pPr>
    </w:p>
    <w:p w14:paraId="04E2F5DC" w14:textId="27C17553"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Audit</w:t>
      </w:r>
    </w:p>
    <w:p w14:paraId="43BEC36C" w14:textId="085BF103" w:rsidR="00BC492F" w:rsidRPr="00742704" w:rsidRDefault="00BC492F" w:rsidP="00BC492F">
      <w:pPr>
        <w:rPr>
          <w:rFonts w:ascii="Arial" w:hAnsi="Arial" w:cs="Arial"/>
          <w:b/>
          <w:color w:val="000000" w:themeColor="text1"/>
          <w:sz w:val="22"/>
          <w:szCs w:val="22"/>
        </w:rPr>
      </w:pPr>
    </w:p>
    <w:p w14:paraId="2C4C1037" w14:textId="78C0EED0"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Auditing of clinical notes is done by </w:t>
      </w:r>
      <w:r w:rsidR="001771D4">
        <w:rPr>
          <w:rFonts w:ascii="Arial" w:hAnsi="Arial" w:cs="Arial"/>
          <w:bCs/>
          <w:color w:val="000000" w:themeColor="text1"/>
          <w:sz w:val="22"/>
          <w:szCs w:val="22"/>
        </w:rPr>
        <w:t xml:space="preserve">The Reddish Family Practice </w:t>
      </w:r>
      <w:r w:rsidRPr="00742704">
        <w:rPr>
          <w:rFonts w:ascii="Arial" w:hAnsi="Arial" w:cs="Arial"/>
          <w:bCs/>
          <w:color w:val="000000" w:themeColor="text1"/>
          <w:sz w:val="22"/>
          <w:szCs w:val="22"/>
        </w:rPr>
        <w:t xml:space="preserve">as part of their commitment to </w:t>
      </w:r>
      <w:r w:rsidR="00D7280D"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 xml:space="preserve">effective management of healthcare whilst acting as </w:t>
      </w:r>
      <w:r w:rsidR="00D7280D" w:rsidRPr="00742704">
        <w:rPr>
          <w:rFonts w:ascii="Arial" w:hAnsi="Arial" w:cs="Arial"/>
          <w:bCs/>
          <w:color w:val="000000" w:themeColor="text1"/>
          <w:sz w:val="22"/>
          <w:szCs w:val="22"/>
        </w:rPr>
        <w:t xml:space="preserve">a </w:t>
      </w:r>
      <w:r w:rsidRPr="00742704">
        <w:rPr>
          <w:rFonts w:ascii="Arial" w:hAnsi="Arial" w:cs="Arial"/>
          <w:bCs/>
          <w:color w:val="000000" w:themeColor="text1"/>
          <w:sz w:val="22"/>
          <w:szCs w:val="22"/>
        </w:rPr>
        <w:t>data processor.</w:t>
      </w:r>
    </w:p>
    <w:p w14:paraId="7D16E6D8"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 </w:t>
      </w:r>
    </w:p>
    <w:p w14:paraId="72A2D6A4"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742704" w:rsidRDefault="00032CDE" w:rsidP="00032CDE">
      <w:pPr>
        <w:rPr>
          <w:rFonts w:ascii="Arial" w:hAnsi="Arial" w:cs="Arial"/>
          <w:bCs/>
          <w:color w:val="000000" w:themeColor="text1"/>
          <w:sz w:val="22"/>
          <w:szCs w:val="22"/>
        </w:rPr>
      </w:pPr>
    </w:p>
    <w:p w14:paraId="6BF4A002" w14:textId="31B5241B" w:rsidR="00032CDE" w:rsidRPr="00622FC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Furthermore, compliance with Article 9(2)(h) requires that certain safeguards </w:t>
      </w:r>
      <w:r w:rsidR="00D7280D" w:rsidRPr="00742704">
        <w:rPr>
          <w:rFonts w:ascii="Arial" w:hAnsi="Arial" w:cs="Arial"/>
          <w:bCs/>
          <w:color w:val="000000" w:themeColor="text1"/>
          <w:sz w:val="22"/>
          <w:szCs w:val="22"/>
        </w:rPr>
        <w:t>are</w:t>
      </w:r>
      <w:r w:rsidRPr="00742704">
        <w:rPr>
          <w:rFonts w:ascii="Arial" w:hAnsi="Arial" w:cs="Arial"/>
          <w:bCs/>
          <w:color w:val="000000" w:themeColor="text1"/>
          <w:sz w:val="22"/>
          <w:szCs w:val="22"/>
        </w:rPr>
        <w:t xml:space="preserve"> met. The processing must be undertaken by or under the </w:t>
      </w:r>
      <w:r w:rsidRPr="00622FC4">
        <w:rPr>
          <w:rFonts w:ascii="Arial" w:hAnsi="Arial" w:cs="Arial"/>
          <w:bCs/>
          <w:color w:val="000000" w:themeColor="text1"/>
          <w:sz w:val="22"/>
          <w:szCs w:val="22"/>
        </w:rPr>
        <w:t>responsibility of a professional subject to the obligation of professional secrecy or by another person who is subject to an obligation of secrecy.</w:t>
      </w:r>
    </w:p>
    <w:p w14:paraId="22AB692F" w14:textId="77777777" w:rsidR="00032CDE" w:rsidRPr="00622FC4" w:rsidRDefault="00032CDE" w:rsidP="00032CDE">
      <w:pPr>
        <w:rPr>
          <w:rFonts w:ascii="Arial" w:hAnsi="Arial" w:cs="Arial"/>
          <w:bCs/>
          <w:color w:val="000000" w:themeColor="text1"/>
          <w:sz w:val="22"/>
          <w:szCs w:val="22"/>
        </w:rPr>
      </w:pPr>
    </w:p>
    <w:p w14:paraId="4A39AD59" w14:textId="323F958E" w:rsidR="00BC492F" w:rsidRDefault="00032CD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sidRPr="00622FC4">
        <w:rPr>
          <w:rFonts w:ascii="Arial" w:hAnsi="Arial" w:cs="Arial"/>
          <w:bCs/>
          <w:color w:val="000000" w:themeColor="text1"/>
          <w:sz w:val="22"/>
          <w:szCs w:val="22"/>
        </w:rPr>
        <w:t>that</w:t>
      </w:r>
      <w:r w:rsidRPr="00622FC4">
        <w:rPr>
          <w:rFonts w:ascii="Arial" w:hAnsi="Arial" w:cs="Arial"/>
          <w:bCs/>
          <w:color w:val="000000" w:themeColor="text1"/>
          <w:sz w:val="22"/>
          <w:szCs w:val="22"/>
        </w:rPr>
        <w:t xml:space="preserve"> is unnecessary.</w:t>
      </w:r>
      <w:r w:rsidR="00C015CE" w:rsidRPr="00622FC4">
        <w:rPr>
          <w:rFonts w:ascii="Arial" w:hAnsi="Arial" w:cs="Arial"/>
          <w:bCs/>
          <w:color w:val="000000" w:themeColor="text1"/>
          <w:sz w:val="22"/>
          <w:szCs w:val="22"/>
        </w:rPr>
        <w:t xml:space="preserve"> </w:t>
      </w:r>
      <w:r w:rsidRPr="00622FC4">
        <w:rPr>
          <w:rFonts w:ascii="Arial" w:hAnsi="Arial" w:cs="Arial"/>
          <w:bCs/>
          <w:color w:val="000000" w:themeColor="text1"/>
          <w:sz w:val="22"/>
          <w:szCs w:val="22"/>
        </w:rPr>
        <w:t>It is also prudent to audit under Health and Social Care Act 2008 (Regulated Activities) Regulations 2014: Regulation 17: Good Governance</w:t>
      </w:r>
      <w:r w:rsidR="0023034E" w:rsidRPr="00622FC4">
        <w:rPr>
          <w:rFonts w:ascii="Arial" w:hAnsi="Arial" w:cs="Arial"/>
          <w:bCs/>
          <w:color w:val="000000" w:themeColor="text1"/>
          <w:sz w:val="22"/>
          <w:szCs w:val="22"/>
        </w:rPr>
        <w:t>.</w:t>
      </w:r>
    </w:p>
    <w:p w14:paraId="4C5927AD" w14:textId="1353EF71" w:rsidR="00742704" w:rsidRDefault="00742704" w:rsidP="00032CDE">
      <w:pPr>
        <w:rPr>
          <w:rFonts w:ascii="Arial" w:hAnsi="Arial" w:cs="Arial"/>
          <w:bCs/>
          <w:color w:val="000000" w:themeColor="text1"/>
          <w:sz w:val="22"/>
          <w:szCs w:val="22"/>
        </w:rPr>
      </w:pPr>
    </w:p>
    <w:p w14:paraId="1615827E" w14:textId="77777777" w:rsidR="00742704" w:rsidRPr="00622FC4" w:rsidRDefault="00742704" w:rsidP="00032CDE">
      <w:pPr>
        <w:rPr>
          <w:rFonts w:ascii="Arial" w:hAnsi="Arial" w:cs="Arial"/>
          <w:bCs/>
          <w:color w:val="000000" w:themeColor="text1"/>
          <w:sz w:val="22"/>
          <w:szCs w:val="22"/>
        </w:rPr>
      </w:pPr>
    </w:p>
    <w:p w14:paraId="4EE51041" w14:textId="7A361480" w:rsidR="00BF01B7" w:rsidRPr="00622FC4" w:rsidRDefault="00BF01B7" w:rsidP="00032CDE">
      <w:pPr>
        <w:rPr>
          <w:rFonts w:ascii="Arial" w:hAnsi="Arial" w:cs="Arial"/>
          <w:bCs/>
          <w:color w:val="000000" w:themeColor="text1"/>
        </w:rPr>
      </w:pPr>
    </w:p>
    <w:p w14:paraId="19882541" w14:textId="5F09C6DB" w:rsidR="00DA0C7E" w:rsidRPr="00622FC4" w:rsidRDefault="00DA0C7E" w:rsidP="00032CDE">
      <w:pPr>
        <w:rPr>
          <w:rFonts w:ascii="Arial" w:hAnsi="Arial" w:cs="Arial"/>
          <w:b/>
          <w:color w:val="000000" w:themeColor="text1"/>
        </w:rPr>
      </w:pPr>
      <w:r w:rsidRPr="00622FC4">
        <w:rPr>
          <w:rFonts w:ascii="Arial" w:hAnsi="Arial" w:cs="Arial"/>
          <w:b/>
          <w:color w:val="000000" w:themeColor="text1"/>
        </w:rPr>
        <w:t>Computer System</w:t>
      </w:r>
    </w:p>
    <w:p w14:paraId="1FA23E4C" w14:textId="77777777" w:rsidR="00DA0C7E" w:rsidRPr="00622FC4" w:rsidRDefault="00DA0C7E" w:rsidP="00032CDE">
      <w:pPr>
        <w:rPr>
          <w:rFonts w:ascii="Arial" w:hAnsi="Arial" w:cs="Arial"/>
          <w:b/>
          <w:color w:val="000000" w:themeColor="text1"/>
        </w:rPr>
      </w:pPr>
    </w:p>
    <w:p w14:paraId="1347D84E" w14:textId="6CB08011" w:rsidR="00DA0C7E" w:rsidRPr="00622FC4" w:rsidRDefault="003C15E8"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This organisation operates a clinical computer system on which NHS staff record information securely. This information can then be shared with other clinicians so that everyone caring for you </w:t>
      </w:r>
      <w:r w:rsidR="007642FE" w:rsidRPr="00622FC4">
        <w:rPr>
          <w:rFonts w:ascii="Arial" w:hAnsi="Arial" w:cs="Arial"/>
          <w:bCs/>
          <w:color w:val="000000" w:themeColor="text1"/>
          <w:sz w:val="22"/>
          <w:szCs w:val="22"/>
        </w:rPr>
        <w:t xml:space="preserve">is fully informed about your medical history including allergies </w:t>
      </w:r>
      <w:r w:rsidR="00C50030" w:rsidRPr="00622FC4">
        <w:rPr>
          <w:rFonts w:ascii="Arial" w:hAnsi="Arial" w:cs="Arial"/>
          <w:bCs/>
          <w:color w:val="000000" w:themeColor="text1"/>
          <w:sz w:val="22"/>
          <w:szCs w:val="22"/>
        </w:rPr>
        <w:t>and</w:t>
      </w:r>
      <w:r w:rsidR="007642FE" w:rsidRPr="00622FC4">
        <w:rPr>
          <w:rFonts w:ascii="Arial" w:hAnsi="Arial" w:cs="Arial"/>
          <w:bCs/>
          <w:color w:val="000000" w:themeColor="text1"/>
          <w:sz w:val="22"/>
          <w:szCs w:val="22"/>
        </w:rPr>
        <w:t xml:space="preserve"> medication.</w:t>
      </w:r>
    </w:p>
    <w:p w14:paraId="0D4B4D78" w14:textId="77777777" w:rsidR="007642FE" w:rsidRPr="00622FC4" w:rsidRDefault="007642FE" w:rsidP="00032CDE">
      <w:pPr>
        <w:rPr>
          <w:rFonts w:ascii="Arial" w:hAnsi="Arial" w:cs="Arial"/>
          <w:bCs/>
          <w:color w:val="000000" w:themeColor="text1"/>
          <w:sz w:val="22"/>
          <w:szCs w:val="22"/>
        </w:rPr>
      </w:pPr>
    </w:p>
    <w:p w14:paraId="4B61DF0E" w14:textId="5A19F911" w:rsidR="007642FE" w:rsidRPr="00622FC4" w:rsidRDefault="007642FE" w:rsidP="00032CDE">
      <w:p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 xml:space="preserve">To provide around the clock safe care, unless you have asked us not to, </w:t>
      </w:r>
      <w:r w:rsidR="00E33826" w:rsidRPr="00622FC4">
        <w:rPr>
          <w:rFonts w:ascii="Arial" w:hAnsi="Arial" w:cs="Arial"/>
          <w:bCs/>
          <w:color w:val="000000" w:themeColor="text1"/>
          <w:sz w:val="22"/>
          <w:szCs w:val="22"/>
        </w:rPr>
        <w:t>we will make information available to our partner organisations. Wherever possible, their staff will ask your consent before your information is viewed.</w:t>
      </w:r>
    </w:p>
    <w:p w14:paraId="3D78E06F" w14:textId="5A2851A3" w:rsidR="00DA0C7E" w:rsidRPr="00622FC4" w:rsidRDefault="00DA0C7E" w:rsidP="00032CDE">
      <w:pPr>
        <w:rPr>
          <w:rFonts w:ascii="Arial" w:hAnsi="Arial" w:cs="Arial"/>
          <w:b/>
          <w:color w:val="000000" w:themeColor="text1"/>
        </w:rPr>
      </w:pPr>
    </w:p>
    <w:p w14:paraId="07BD7973" w14:textId="24F3F132" w:rsidR="009D1E00" w:rsidRPr="00622FC4" w:rsidRDefault="009D1E00" w:rsidP="00032CDE">
      <w:pPr>
        <w:rPr>
          <w:rFonts w:ascii="Arial" w:hAnsi="Arial" w:cs="Arial"/>
          <w:b/>
          <w:color w:val="000000" w:themeColor="text1"/>
        </w:rPr>
      </w:pPr>
      <w:r w:rsidRPr="00622FC4">
        <w:rPr>
          <w:rFonts w:ascii="Arial" w:hAnsi="Arial" w:cs="Arial"/>
          <w:b/>
          <w:color w:val="000000" w:themeColor="text1"/>
        </w:rPr>
        <w:t>GP connect service</w:t>
      </w:r>
    </w:p>
    <w:p w14:paraId="4C74F6F7" w14:textId="3E333760" w:rsidR="009D1E00" w:rsidRPr="00622FC4" w:rsidRDefault="009D1E00" w:rsidP="00032CDE">
      <w:pPr>
        <w:rPr>
          <w:rFonts w:ascii="Arial" w:hAnsi="Arial" w:cs="Arial"/>
          <w:bCs/>
          <w:color w:val="000000" w:themeColor="text1"/>
        </w:rPr>
      </w:pPr>
    </w:p>
    <w:p w14:paraId="07AC068D" w14:textId="46276226"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6D83F5CF" w14:textId="77777777" w:rsidR="00E55517" w:rsidRPr="00622FC4" w:rsidRDefault="00E55517" w:rsidP="00E55517">
      <w:pPr>
        <w:rPr>
          <w:rFonts w:ascii="Arial" w:hAnsi="Arial" w:cs="Arial"/>
          <w:bCs/>
          <w:color w:val="000000" w:themeColor="text1"/>
          <w:sz w:val="22"/>
          <w:szCs w:val="22"/>
        </w:rPr>
      </w:pPr>
    </w:p>
    <w:p w14:paraId="7A79F4F1" w14:textId="4A6F7D50"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Authorised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such as GPs, NHS 111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w:t>
      </w:r>
      <w:r w:rsidR="00622FC4" w:rsidRPr="00622FC4">
        <w:rPr>
          <w:rFonts w:ascii="Arial" w:hAnsi="Arial" w:cs="Arial"/>
          <w:bCs/>
          <w:color w:val="000000" w:themeColor="text1"/>
          <w:sz w:val="22"/>
          <w:szCs w:val="22"/>
        </w:rPr>
        <w:t xml:space="preserve">care home nurses </w:t>
      </w:r>
      <w:r w:rsidRPr="00622FC4">
        <w:rPr>
          <w:rFonts w:ascii="Arial" w:hAnsi="Arial" w:cs="Arial"/>
          <w:bCs/>
          <w:color w:val="000000" w:themeColor="text1"/>
          <w:sz w:val="22"/>
          <w:szCs w:val="22"/>
        </w:rPr>
        <w:t xml:space="preserve">(if you are in a </w:t>
      </w:r>
      <w:r w:rsidR="0086181D" w:rsidRPr="00622FC4">
        <w:rPr>
          <w:rFonts w:ascii="Arial" w:hAnsi="Arial" w:cs="Arial"/>
          <w:bCs/>
          <w:color w:val="000000" w:themeColor="text1"/>
          <w:sz w:val="22"/>
          <w:szCs w:val="22"/>
        </w:rPr>
        <w:t>care home), secondary care trusts</w:t>
      </w:r>
      <w:r w:rsidR="0086181D">
        <w:rPr>
          <w:rFonts w:ascii="Arial" w:hAnsi="Arial" w:cs="Arial"/>
          <w:bCs/>
          <w:color w:val="000000" w:themeColor="text1"/>
          <w:sz w:val="22"/>
          <w:szCs w:val="22"/>
        </w:rPr>
        <w:t xml:space="preserve"> and</w:t>
      </w:r>
      <w:r w:rsidR="0086181D" w:rsidRPr="00622FC4">
        <w:rPr>
          <w:rFonts w:ascii="Arial" w:hAnsi="Arial" w:cs="Arial"/>
          <w:bCs/>
          <w:color w:val="000000" w:themeColor="text1"/>
          <w:sz w:val="22"/>
          <w:szCs w:val="22"/>
        </w:rPr>
        <w:t xml:space="preserve"> social care clinicians are a</w:t>
      </w:r>
      <w:r w:rsidRPr="00622FC4">
        <w:rPr>
          <w:rFonts w:ascii="Arial" w:hAnsi="Arial" w:cs="Arial"/>
          <w:bCs/>
          <w:color w:val="000000" w:themeColor="text1"/>
          <w:sz w:val="22"/>
          <w:szCs w:val="22"/>
        </w:rPr>
        <w:t xml:space="preserve">ble to access the GP records of the patients they are treating via GP connect. </w:t>
      </w:r>
    </w:p>
    <w:p w14:paraId="33B6AD60" w14:textId="77777777" w:rsidR="00E55517" w:rsidRPr="00622FC4" w:rsidRDefault="00E55517" w:rsidP="00E55517">
      <w:pPr>
        <w:rPr>
          <w:rFonts w:ascii="Arial" w:hAnsi="Arial" w:cs="Arial"/>
          <w:bCs/>
          <w:color w:val="000000" w:themeColor="text1"/>
          <w:sz w:val="22"/>
          <w:szCs w:val="22"/>
        </w:rPr>
      </w:pPr>
    </w:p>
    <w:p w14:paraId="14D01139" w14:textId="5F2CD2C9"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The NHS 111 service (and other services determined locally e.g.</w:t>
      </w:r>
      <w:r w:rsidR="0086181D">
        <w:rPr>
          <w:rFonts w:ascii="Arial" w:hAnsi="Arial" w:cs="Arial"/>
          <w:bCs/>
          <w:color w:val="000000" w:themeColor="text1"/>
          <w:sz w:val="22"/>
          <w:szCs w:val="22"/>
        </w:rPr>
        <w:t>, o</w:t>
      </w:r>
      <w:r w:rsidRPr="00622FC4">
        <w:rPr>
          <w:rFonts w:ascii="Arial" w:hAnsi="Arial" w:cs="Arial"/>
          <w:bCs/>
          <w:color w:val="000000" w:themeColor="text1"/>
          <w:sz w:val="22"/>
          <w:szCs w:val="22"/>
        </w:rPr>
        <w:t>ther GP practices in a Primary Care Network) will be able to book appointments for patients at GP practices and other local services.</w:t>
      </w:r>
    </w:p>
    <w:p w14:paraId="50FE8D2C" w14:textId="77777777" w:rsidR="00E55517" w:rsidRPr="00742704" w:rsidRDefault="00E55517" w:rsidP="00E55517">
      <w:pPr>
        <w:rPr>
          <w:rFonts w:ascii="Arial" w:hAnsi="Arial" w:cs="Arial"/>
          <w:bCs/>
          <w:color w:val="000000" w:themeColor="text1"/>
          <w:sz w:val="22"/>
          <w:szCs w:val="22"/>
        </w:rPr>
      </w:pPr>
    </w:p>
    <w:p w14:paraId="27E61052" w14:textId="0BE47CFC" w:rsidR="00BF01B7" w:rsidRPr="00742704" w:rsidRDefault="00BF01B7" w:rsidP="00BF01B7">
      <w:pPr>
        <w:rPr>
          <w:rFonts w:ascii="Arial" w:hAnsi="Arial" w:cs="Arial"/>
          <w:b/>
          <w:color w:val="000000" w:themeColor="text1"/>
        </w:rPr>
      </w:pPr>
      <w:r w:rsidRPr="00742704">
        <w:rPr>
          <w:rFonts w:ascii="Arial" w:hAnsi="Arial" w:cs="Arial"/>
          <w:b/>
          <w:color w:val="000000" w:themeColor="text1"/>
        </w:rPr>
        <w:t>Invoice validation</w:t>
      </w:r>
    </w:p>
    <w:p w14:paraId="400CE2B2" w14:textId="77777777" w:rsidR="00BF01B7" w:rsidRPr="00742704" w:rsidRDefault="00BF01B7" w:rsidP="00BF01B7">
      <w:pPr>
        <w:rPr>
          <w:rFonts w:ascii="Arial" w:hAnsi="Arial" w:cs="Arial"/>
          <w:bCs/>
          <w:color w:val="000000" w:themeColor="text1"/>
          <w:sz w:val="22"/>
          <w:szCs w:val="22"/>
        </w:rPr>
      </w:pPr>
    </w:p>
    <w:p w14:paraId="4C3E351D" w14:textId="5EABF1E2" w:rsidR="00BF01B7" w:rsidRPr="00742704" w:rsidRDefault="00BF01B7" w:rsidP="00BF01B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Your information may be shared if you have received treatment to determine which </w:t>
      </w:r>
      <w:r w:rsidR="001771D4">
        <w:rPr>
          <w:rFonts w:ascii="Arial" w:hAnsi="Arial" w:cs="Arial"/>
          <w:bCs/>
          <w:color w:val="000000" w:themeColor="text1"/>
          <w:sz w:val="22"/>
          <w:szCs w:val="22"/>
        </w:rPr>
        <w:t>Integrated Care Board (ICB)</w:t>
      </w:r>
      <w:r w:rsidRPr="00742704">
        <w:rPr>
          <w:rFonts w:ascii="Arial" w:hAnsi="Arial" w:cs="Arial"/>
          <w:bCs/>
          <w:color w:val="000000" w:themeColor="text1"/>
          <w:sz w:val="22"/>
          <w:szCs w:val="22"/>
        </w:rPr>
        <w:t xml:space="preserve"> is responsible for paying for your treatment. This information may include your name, </w:t>
      </w:r>
      <w:r w:rsidR="00FF320D" w:rsidRPr="00742704">
        <w:rPr>
          <w:rFonts w:ascii="Arial" w:hAnsi="Arial" w:cs="Arial"/>
          <w:bCs/>
          <w:color w:val="000000" w:themeColor="text1"/>
          <w:sz w:val="22"/>
          <w:szCs w:val="22"/>
        </w:rPr>
        <w:t>address</w:t>
      </w:r>
      <w:r w:rsidRPr="00742704">
        <w:rPr>
          <w:rFonts w:ascii="Arial" w:hAnsi="Arial" w:cs="Arial"/>
          <w:bCs/>
          <w:color w:val="000000" w:themeColor="text1"/>
          <w:sz w:val="22"/>
          <w:szCs w:val="22"/>
        </w:rPr>
        <w:t xml:space="preserve"> and treatment date. All of this information is held securely and confidentially; it will not be used for any other purpose or shared with any third parties.</w:t>
      </w:r>
    </w:p>
    <w:p w14:paraId="44C207B6" w14:textId="58729E09" w:rsidR="003C6A1A" w:rsidRPr="00742704" w:rsidRDefault="003C6A1A" w:rsidP="00BF01B7">
      <w:pPr>
        <w:rPr>
          <w:rFonts w:ascii="Arial" w:hAnsi="Arial" w:cs="Arial"/>
          <w:bCs/>
          <w:color w:val="000000" w:themeColor="text1"/>
        </w:rPr>
      </w:pPr>
    </w:p>
    <w:p w14:paraId="4025985C" w14:textId="7F7C3392" w:rsidR="003C6A1A" w:rsidRPr="00742704" w:rsidRDefault="003C6A1A" w:rsidP="00BF01B7">
      <w:pPr>
        <w:rPr>
          <w:rFonts w:ascii="Arial" w:hAnsi="Arial" w:cs="Arial"/>
          <w:b/>
          <w:color w:val="000000" w:themeColor="text1"/>
        </w:rPr>
      </w:pPr>
      <w:r w:rsidRPr="00742704">
        <w:rPr>
          <w:rFonts w:ascii="Arial" w:hAnsi="Arial" w:cs="Arial"/>
          <w:b/>
          <w:color w:val="000000" w:themeColor="text1"/>
        </w:rPr>
        <w:t xml:space="preserve">NHS </w:t>
      </w:r>
      <w:r w:rsidR="00913BE8" w:rsidRPr="00742704">
        <w:rPr>
          <w:rFonts w:ascii="Arial" w:hAnsi="Arial" w:cs="Arial"/>
          <w:b/>
          <w:color w:val="000000" w:themeColor="text1"/>
        </w:rPr>
        <w:t>health checks</w:t>
      </w:r>
    </w:p>
    <w:p w14:paraId="7AA8F8F4" w14:textId="3F63A300" w:rsidR="003C6A1A" w:rsidRPr="00742704" w:rsidRDefault="003C6A1A" w:rsidP="00BF01B7">
      <w:pPr>
        <w:rPr>
          <w:rFonts w:ascii="Arial" w:hAnsi="Arial" w:cs="Arial"/>
          <w:bCs/>
          <w:color w:val="000000" w:themeColor="text1"/>
        </w:rPr>
      </w:pPr>
    </w:p>
    <w:p w14:paraId="29F59A82" w14:textId="524A267B" w:rsidR="00FF320D" w:rsidRPr="00742704" w:rsidRDefault="001D64A1" w:rsidP="00BF01B7">
      <w:pPr>
        <w:rPr>
          <w:rFonts w:ascii="Arial" w:hAnsi="Arial" w:cs="Arial"/>
          <w:b/>
          <w:color w:val="000000" w:themeColor="text1"/>
        </w:rPr>
      </w:pPr>
      <w:r w:rsidRPr="00742704">
        <w:rPr>
          <w:rFonts w:ascii="Arial" w:hAnsi="Arial" w:cs="Arial"/>
          <w:bCs/>
          <w:color w:val="000000" w:themeColor="text1"/>
          <w:sz w:val="22"/>
          <w:szCs w:val="22"/>
        </w:rPr>
        <w:t>Cohorts of our patients aged 40-74 not previously diagnosed with cardiovascular disease are eligible to be invited for an NHS Health Check</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Nobody outside the healthcare team in </w:t>
      </w:r>
      <w:r w:rsidR="001771D4">
        <w:rPr>
          <w:rFonts w:ascii="Arial" w:hAnsi="Arial" w:cs="Arial"/>
          <w:bCs/>
          <w:color w:val="000000" w:themeColor="text1"/>
          <w:sz w:val="22"/>
          <w:szCs w:val="22"/>
        </w:rPr>
        <w:t>The Reddish Family Practice</w:t>
      </w:r>
      <w:r w:rsidRPr="00742704">
        <w:rPr>
          <w:rFonts w:ascii="Arial" w:hAnsi="Arial" w:cs="Arial"/>
          <w:bCs/>
          <w:color w:val="000000" w:themeColor="text1"/>
          <w:sz w:val="22"/>
          <w:szCs w:val="22"/>
        </w:rPr>
        <w:t xml:space="preserve"> will see confidential information about you during the invitation process.</w:t>
      </w:r>
    </w:p>
    <w:p w14:paraId="5470BC6F" w14:textId="07506449" w:rsidR="00156746" w:rsidRPr="00742704" w:rsidRDefault="00156746" w:rsidP="00BF01B7">
      <w:pPr>
        <w:rPr>
          <w:rFonts w:ascii="Arial" w:hAnsi="Arial" w:cs="Arial"/>
          <w:b/>
          <w:color w:val="000000" w:themeColor="text1"/>
        </w:rPr>
      </w:pPr>
      <w:r w:rsidRPr="00742704">
        <w:rPr>
          <w:rFonts w:ascii="Arial" w:hAnsi="Arial" w:cs="Arial"/>
          <w:b/>
          <w:color w:val="000000" w:themeColor="text1"/>
        </w:rPr>
        <w:t>Patient communication</w:t>
      </w:r>
    </w:p>
    <w:p w14:paraId="3224003D" w14:textId="2A29F516" w:rsidR="00156746" w:rsidRPr="00742704" w:rsidRDefault="00156746" w:rsidP="00BF01B7">
      <w:pPr>
        <w:rPr>
          <w:rFonts w:ascii="Arial" w:hAnsi="Arial" w:cs="Arial"/>
          <w:bCs/>
          <w:color w:val="000000" w:themeColor="text1"/>
          <w:sz w:val="22"/>
          <w:szCs w:val="22"/>
        </w:rPr>
      </w:pPr>
    </w:p>
    <w:p w14:paraId="144972C3" w14:textId="4CE75336" w:rsidR="003645A2" w:rsidRPr="00742704" w:rsidRDefault="00C10ED6" w:rsidP="003645A2">
      <w:pPr>
        <w:rPr>
          <w:rFonts w:ascii="Arial" w:hAnsi="Arial" w:cs="Arial"/>
          <w:bCs/>
          <w:color w:val="000000" w:themeColor="text1"/>
          <w:sz w:val="22"/>
          <w:szCs w:val="22"/>
        </w:rPr>
      </w:pPr>
      <w:r w:rsidRPr="00742704">
        <w:rPr>
          <w:rFonts w:ascii="Arial" w:hAnsi="Arial" w:cs="Arial"/>
          <w:bCs/>
          <w:color w:val="000000" w:themeColor="text1"/>
          <w:sz w:val="22"/>
          <w:szCs w:val="22"/>
        </w:rPr>
        <w:t>As</w:t>
      </w:r>
      <w:r w:rsidR="003645A2" w:rsidRPr="00742704">
        <w:rPr>
          <w:rFonts w:ascii="Arial" w:hAnsi="Arial" w:cs="Arial"/>
          <w:bCs/>
          <w:color w:val="000000" w:themeColor="text1"/>
          <w:sz w:val="22"/>
          <w:szCs w:val="22"/>
        </w:rPr>
        <w:t xml:space="preserve"> we are obliged to protect any confidential information we hold about you, it is imperative that you let </w:t>
      </w:r>
      <w:r w:rsidR="00436853" w:rsidRPr="00742704">
        <w:rPr>
          <w:rFonts w:ascii="Arial" w:hAnsi="Arial" w:cs="Arial"/>
          <w:bCs/>
          <w:color w:val="000000" w:themeColor="text1"/>
          <w:sz w:val="22"/>
          <w:szCs w:val="22"/>
        </w:rPr>
        <w:t>us</w:t>
      </w:r>
      <w:r w:rsidR="003645A2" w:rsidRPr="00742704">
        <w:rPr>
          <w:rFonts w:ascii="Arial" w:hAnsi="Arial" w:cs="Arial"/>
          <w:bCs/>
          <w:color w:val="000000" w:themeColor="text1"/>
          <w:sz w:val="22"/>
          <w:szCs w:val="22"/>
        </w:rPr>
        <w:t xml:space="preserve"> know immediately if you change any of your contact details. </w:t>
      </w:r>
    </w:p>
    <w:p w14:paraId="60C44DC6" w14:textId="77777777" w:rsidR="003645A2" w:rsidRPr="00742704" w:rsidRDefault="003645A2" w:rsidP="003645A2">
      <w:pPr>
        <w:rPr>
          <w:rFonts w:ascii="Arial" w:hAnsi="Arial" w:cs="Arial"/>
          <w:bCs/>
          <w:color w:val="000000" w:themeColor="text1"/>
          <w:sz w:val="22"/>
          <w:szCs w:val="22"/>
        </w:rPr>
      </w:pPr>
    </w:p>
    <w:p w14:paraId="26AC0710" w14:textId="69483323" w:rsidR="00156746" w:rsidRPr="00742704" w:rsidRDefault="003645A2" w:rsidP="003645A2">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contact you using SMS texting to your mobile phone </w:t>
      </w:r>
      <w:r w:rsidR="00897F57" w:rsidRPr="00742704">
        <w:rPr>
          <w:rFonts w:ascii="Arial" w:hAnsi="Arial" w:cs="Arial"/>
          <w:bCs/>
          <w:color w:val="000000" w:themeColor="text1"/>
          <w:sz w:val="22"/>
          <w:szCs w:val="22"/>
        </w:rPr>
        <w:t>should</w:t>
      </w:r>
      <w:r w:rsidRPr="00742704">
        <w:rPr>
          <w:rFonts w:ascii="Arial" w:hAnsi="Arial" w:cs="Arial"/>
          <w:bCs/>
          <w:color w:val="000000" w:themeColor="text1"/>
          <w:sz w:val="22"/>
          <w:szCs w:val="22"/>
        </w:rPr>
        <w:t xml:space="preserve"> we need to notify you about appointments and other services that we provide to you involving your direct care. This is to ensure we are sure we are </w:t>
      </w:r>
      <w:r w:rsidR="00897F57" w:rsidRPr="00742704">
        <w:rPr>
          <w:rFonts w:ascii="Arial" w:hAnsi="Arial" w:cs="Arial"/>
          <w:bCs/>
          <w:color w:val="000000" w:themeColor="text1"/>
          <w:sz w:val="22"/>
          <w:szCs w:val="22"/>
        </w:rPr>
        <w:t>contacting</w:t>
      </w:r>
      <w:r w:rsidRPr="00742704">
        <w:rPr>
          <w:rFonts w:ascii="Arial" w:hAnsi="Arial" w:cs="Arial"/>
          <w:bCs/>
          <w:color w:val="000000" w:themeColor="text1"/>
          <w:sz w:val="22"/>
          <w:szCs w:val="22"/>
        </w:rPr>
        <w:t xml:space="preserve"> you and not another person. As this is operated on an </w:t>
      </w:r>
      <w:r w:rsidRPr="00742704">
        <w:rPr>
          <w:rFonts w:ascii="Arial" w:hAnsi="Arial" w:cs="Arial"/>
          <w:bCs/>
          <w:color w:val="000000" w:themeColor="text1"/>
          <w:sz w:val="22"/>
          <w:szCs w:val="22"/>
        </w:rPr>
        <w:lastRenderedPageBreak/>
        <w:t xml:space="preserve">‘opt out’ basis we will assume that you </w:t>
      </w:r>
      <w:r w:rsidR="00FF320D" w:rsidRPr="00742704">
        <w:rPr>
          <w:rFonts w:ascii="Arial" w:hAnsi="Arial" w:cs="Arial"/>
          <w:bCs/>
          <w:color w:val="000000" w:themeColor="text1"/>
          <w:sz w:val="22"/>
          <w:szCs w:val="22"/>
        </w:rPr>
        <w:t xml:space="preserve">have </w:t>
      </w:r>
      <w:r w:rsidRPr="00742704">
        <w:rPr>
          <w:rFonts w:ascii="Arial" w:hAnsi="Arial" w:cs="Arial"/>
          <w:bCs/>
          <w:color w:val="000000" w:themeColor="text1"/>
          <w:sz w:val="22"/>
          <w:szCs w:val="22"/>
        </w:rPr>
        <w:t>give</w:t>
      </w:r>
      <w:r w:rsidR="00FF320D" w:rsidRPr="00742704">
        <w:rPr>
          <w:rFonts w:ascii="Arial" w:hAnsi="Arial" w:cs="Arial"/>
          <w:bCs/>
          <w:color w:val="000000" w:themeColor="text1"/>
          <w:sz w:val="22"/>
          <w:szCs w:val="22"/>
        </w:rPr>
        <w:t>n</w:t>
      </w:r>
      <w:r w:rsidRPr="00742704">
        <w:rPr>
          <w:rFonts w:ascii="Arial" w:hAnsi="Arial" w:cs="Arial"/>
          <w:bCs/>
          <w:color w:val="000000" w:themeColor="text1"/>
          <w:sz w:val="22"/>
          <w:szCs w:val="22"/>
        </w:rPr>
        <w:t xml:space="preserve"> us permission to contact you via SMS if you have provided your mobile telephone number. Please let </w:t>
      </w:r>
      <w:r w:rsidR="003B1678" w:rsidRPr="00742704">
        <w:rPr>
          <w:rFonts w:ascii="Arial" w:hAnsi="Arial" w:cs="Arial"/>
          <w:bCs/>
          <w:color w:val="000000" w:themeColor="text1"/>
          <w:sz w:val="22"/>
          <w:szCs w:val="22"/>
        </w:rPr>
        <w:t>the organisation</w:t>
      </w:r>
      <w:r w:rsidRPr="00742704">
        <w:rPr>
          <w:rFonts w:ascii="Arial" w:hAnsi="Arial" w:cs="Arial"/>
          <w:bCs/>
          <w:color w:val="000000" w:themeColor="text1"/>
          <w:sz w:val="22"/>
          <w:szCs w:val="22"/>
        </w:rPr>
        <w:t xml:space="preserve"> know if you wish to opt out of this SMS service. We may also contact you using the email address you have provided to us. </w:t>
      </w:r>
    </w:p>
    <w:p w14:paraId="16397C12" w14:textId="365975C3" w:rsidR="003645A2" w:rsidRPr="00742704" w:rsidRDefault="003645A2" w:rsidP="003645A2">
      <w:pPr>
        <w:rPr>
          <w:rFonts w:ascii="Arial" w:hAnsi="Arial" w:cs="Arial"/>
          <w:bCs/>
          <w:color w:val="000000" w:themeColor="text1"/>
        </w:rPr>
      </w:pPr>
    </w:p>
    <w:p w14:paraId="21078EA9" w14:textId="03DB9BCE" w:rsidR="003645A2" w:rsidRPr="00742704" w:rsidRDefault="003645A2" w:rsidP="003645A2">
      <w:pPr>
        <w:rPr>
          <w:rFonts w:ascii="Arial" w:hAnsi="Arial" w:cs="Arial"/>
          <w:b/>
          <w:color w:val="000000" w:themeColor="text1"/>
        </w:rPr>
      </w:pPr>
      <w:r w:rsidRPr="00742704">
        <w:rPr>
          <w:rFonts w:ascii="Arial" w:hAnsi="Arial" w:cs="Arial"/>
          <w:b/>
          <w:color w:val="000000" w:themeColor="text1"/>
        </w:rPr>
        <w:t>Primary care network</w:t>
      </w:r>
      <w:r w:rsidR="0070632D" w:rsidRPr="00742704">
        <w:rPr>
          <w:rFonts w:ascii="Arial" w:hAnsi="Arial" w:cs="Arial"/>
          <w:b/>
          <w:color w:val="000000" w:themeColor="text1"/>
        </w:rPr>
        <w:t>s</w:t>
      </w:r>
    </w:p>
    <w:p w14:paraId="2EBB8DF1" w14:textId="6C410F92" w:rsidR="003645A2" w:rsidRPr="00742704" w:rsidRDefault="003645A2" w:rsidP="003645A2">
      <w:pPr>
        <w:rPr>
          <w:rFonts w:ascii="Arial" w:hAnsi="Arial" w:cs="Arial"/>
          <w:bCs/>
          <w:color w:val="000000" w:themeColor="text1"/>
          <w:sz w:val="22"/>
          <w:szCs w:val="22"/>
        </w:rPr>
      </w:pPr>
    </w:p>
    <w:p w14:paraId="1271B9C8" w14:textId="15BA3ED2"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objective of primary care networks (PCNs) is for group practices together to create more collaborative workforces </w:t>
      </w:r>
      <w:r w:rsidR="00FF32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ease the pressure of GPs, leaving them better able to focus on patient care. All areas within England are covered by a PCN.</w:t>
      </w:r>
    </w:p>
    <w:p w14:paraId="2FF0F165" w14:textId="77777777" w:rsidR="003C6A1A" w:rsidRPr="00742704" w:rsidRDefault="003C6A1A" w:rsidP="003C6A1A">
      <w:pPr>
        <w:rPr>
          <w:rFonts w:ascii="Arial" w:hAnsi="Arial" w:cs="Arial"/>
          <w:bCs/>
          <w:color w:val="000000" w:themeColor="text1"/>
          <w:sz w:val="22"/>
          <w:szCs w:val="22"/>
        </w:rPr>
      </w:pPr>
    </w:p>
    <w:p w14:paraId="49696AF6" w14:textId="512720FD"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sidRPr="00742704">
        <w:rPr>
          <w:rFonts w:ascii="Arial" w:hAnsi="Arial" w:cs="Arial"/>
          <w:bCs/>
          <w:color w:val="000000" w:themeColor="text1"/>
          <w:sz w:val="22"/>
          <w:szCs w:val="22"/>
        </w:rPr>
        <w:t>ces to recruit and retain staff,</w:t>
      </w:r>
      <w:r w:rsidRPr="00742704">
        <w:rPr>
          <w:rFonts w:ascii="Arial" w:hAnsi="Arial" w:cs="Arial"/>
          <w:bCs/>
          <w:color w:val="000000" w:themeColor="text1"/>
          <w:sz w:val="22"/>
          <w:szCs w:val="22"/>
        </w:rPr>
        <w:t xml:space="preserve"> to manage fi</w:t>
      </w:r>
      <w:r w:rsidR="00FF320D" w:rsidRPr="00742704">
        <w:rPr>
          <w:rFonts w:ascii="Arial" w:hAnsi="Arial" w:cs="Arial"/>
          <w:bCs/>
          <w:color w:val="000000" w:themeColor="text1"/>
          <w:sz w:val="22"/>
          <w:szCs w:val="22"/>
        </w:rPr>
        <w:t>nancial and estates pressures,</w:t>
      </w:r>
      <w:r w:rsidRPr="00742704">
        <w:rPr>
          <w:rFonts w:ascii="Arial" w:hAnsi="Arial" w:cs="Arial"/>
          <w:bCs/>
          <w:color w:val="000000" w:themeColor="text1"/>
          <w:sz w:val="22"/>
          <w:szCs w:val="22"/>
        </w:rPr>
        <w:t xml:space="preserve"> to provide a wider range of services to patients and to </w:t>
      </w:r>
      <w:r w:rsidR="00897F57" w:rsidRPr="00742704">
        <w:rPr>
          <w:rFonts w:ascii="Arial" w:hAnsi="Arial" w:cs="Arial"/>
          <w:bCs/>
          <w:color w:val="000000" w:themeColor="text1"/>
          <w:sz w:val="22"/>
          <w:szCs w:val="22"/>
        </w:rPr>
        <w:t>integrate with the wider health and care system more easily</w:t>
      </w:r>
      <w:r w:rsidRPr="00742704">
        <w:rPr>
          <w:rFonts w:ascii="Arial" w:hAnsi="Arial" w:cs="Arial"/>
          <w:bCs/>
          <w:color w:val="000000" w:themeColor="text1"/>
          <w:sz w:val="22"/>
          <w:szCs w:val="22"/>
        </w:rPr>
        <w:t xml:space="preserve">. </w:t>
      </w:r>
    </w:p>
    <w:p w14:paraId="6C392CD7" w14:textId="77777777" w:rsidR="003C6A1A" w:rsidRPr="00742704" w:rsidRDefault="003C6A1A" w:rsidP="003C6A1A">
      <w:pPr>
        <w:rPr>
          <w:rFonts w:ascii="Arial" w:hAnsi="Arial" w:cs="Arial"/>
          <w:bCs/>
          <w:color w:val="000000" w:themeColor="text1"/>
          <w:sz w:val="22"/>
          <w:szCs w:val="22"/>
        </w:rPr>
      </w:pPr>
    </w:p>
    <w:p w14:paraId="687A2D43" w14:textId="1B3D67C4" w:rsidR="003C6A1A" w:rsidRPr="00742704" w:rsidRDefault="00FF320D" w:rsidP="003C6A1A">
      <w:pPr>
        <w:rPr>
          <w:rFonts w:ascii="Arial" w:hAnsi="Arial" w:cs="Arial"/>
          <w:bCs/>
          <w:color w:val="000000" w:themeColor="text1"/>
          <w:sz w:val="22"/>
          <w:szCs w:val="22"/>
        </w:rPr>
      </w:pPr>
      <w:r w:rsidRPr="00742704">
        <w:rPr>
          <w:rFonts w:ascii="Arial" w:hAnsi="Arial" w:cs="Arial"/>
          <w:bCs/>
          <w:color w:val="000000" w:themeColor="text1"/>
          <w:sz w:val="22"/>
          <w:szCs w:val="22"/>
        </w:rPr>
        <w:t>All GP p</w:t>
      </w:r>
      <w:r w:rsidR="003C6A1A" w:rsidRPr="00742704">
        <w:rPr>
          <w:rFonts w:ascii="Arial" w:hAnsi="Arial" w:cs="Arial"/>
          <w:bCs/>
          <w:color w:val="000000" w:themeColor="text1"/>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sidRPr="00742704">
        <w:rPr>
          <w:rFonts w:ascii="Arial" w:hAnsi="Arial" w:cs="Arial"/>
          <w:bCs/>
          <w:color w:val="000000" w:themeColor="text1"/>
          <w:sz w:val="22"/>
          <w:szCs w:val="22"/>
        </w:rPr>
        <w:t xml:space="preserve"> that</w:t>
      </w:r>
      <w:r w:rsidR="003C6A1A" w:rsidRPr="00742704">
        <w:rPr>
          <w:rFonts w:ascii="Arial" w:hAnsi="Arial" w:cs="Arial"/>
          <w:bCs/>
          <w:color w:val="000000" w:themeColor="text1"/>
          <w:sz w:val="22"/>
          <w:szCs w:val="22"/>
        </w:rPr>
        <w:t xml:space="preserve"> exist in many places in the country but </w:t>
      </w:r>
      <w:r w:rsidRPr="00742704">
        <w:rPr>
          <w:rFonts w:ascii="Arial" w:hAnsi="Arial" w:cs="Arial"/>
          <w:bCs/>
          <w:color w:val="000000" w:themeColor="text1"/>
          <w:sz w:val="22"/>
          <w:szCs w:val="22"/>
        </w:rPr>
        <w:t>are much smaller than most GP f</w:t>
      </w:r>
      <w:r w:rsidR="003C6A1A" w:rsidRPr="00742704">
        <w:rPr>
          <w:rFonts w:ascii="Arial" w:hAnsi="Arial" w:cs="Arial"/>
          <w:bCs/>
          <w:color w:val="000000" w:themeColor="text1"/>
          <w:sz w:val="22"/>
          <w:szCs w:val="22"/>
        </w:rPr>
        <w:t xml:space="preserve">ederations. </w:t>
      </w:r>
    </w:p>
    <w:p w14:paraId="3227589B" w14:textId="77777777" w:rsidR="003C6A1A" w:rsidRPr="00742704" w:rsidRDefault="003C6A1A" w:rsidP="003C6A1A">
      <w:pPr>
        <w:rPr>
          <w:rFonts w:ascii="Arial" w:hAnsi="Arial" w:cs="Arial"/>
          <w:bCs/>
          <w:color w:val="000000" w:themeColor="text1"/>
          <w:sz w:val="22"/>
          <w:szCs w:val="22"/>
        </w:rPr>
      </w:pPr>
    </w:p>
    <w:p w14:paraId="16FF36A6" w14:textId="0C650EEF" w:rsidR="003645A2"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This means that </w:t>
      </w:r>
      <w:r w:rsidR="001771D4">
        <w:rPr>
          <w:rFonts w:ascii="Arial" w:hAnsi="Arial" w:cs="Arial"/>
          <w:bCs/>
          <w:color w:val="000000" w:themeColor="text1"/>
          <w:sz w:val="22"/>
          <w:szCs w:val="22"/>
        </w:rPr>
        <w:t>The Reddish Family Practice</w:t>
      </w:r>
      <w:r w:rsidRPr="00742704">
        <w:rPr>
          <w:rFonts w:ascii="Arial" w:hAnsi="Arial" w:cs="Arial"/>
          <w:bCs/>
          <w:color w:val="000000" w:themeColor="text1"/>
          <w:sz w:val="22"/>
          <w:szCs w:val="22"/>
        </w:rPr>
        <w:t xml:space="preserve"> may share your information with other practices within the Primary Care Network to provide you with your care and treatment.</w:t>
      </w:r>
    </w:p>
    <w:p w14:paraId="1058309A" w14:textId="224D412A" w:rsidR="00186DE4" w:rsidRPr="00742704" w:rsidRDefault="00186DE4" w:rsidP="00032CDE">
      <w:pPr>
        <w:rPr>
          <w:rFonts w:ascii="Arial" w:hAnsi="Arial" w:cs="Arial"/>
          <w:bCs/>
          <w:color w:val="000000" w:themeColor="text1"/>
        </w:rPr>
      </w:pPr>
    </w:p>
    <w:p w14:paraId="35552DE1" w14:textId="77777777" w:rsidR="00186DE4" w:rsidRPr="00742704" w:rsidRDefault="00186DE4" w:rsidP="00186DE4">
      <w:pPr>
        <w:rPr>
          <w:rFonts w:ascii="Arial" w:hAnsi="Arial" w:cs="Arial"/>
          <w:b/>
          <w:color w:val="000000" w:themeColor="text1"/>
        </w:rPr>
      </w:pPr>
      <w:r w:rsidRPr="00742704">
        <w:rPr>
          <w:rFonts w:ascii="Arial" w:hAnsi="Arial" w:cs="Arial"/>
          <w:b/>
          <w:color w:val="000000" w:themeColor="text1"/>
        </w:rPr>
        <w:t>Risk stratification</w:t>
      </w:r>
    </w:p>
    <w:p w14:paraId="1FCDE7E2" w14:textId="77777777" w:rsidR="00186DE4" w:rsidRPr="00742704" w:rsidRDefault="00186DE4" w:rsidP="00186DE4">
      <w:pPr>
        <w:rPr>
          <w:rFonts w:ascii="Arial" w:hAnsi="Arial" w:cs="Arial"/>
          <w:bCs/>
          <w:color w:val="000000" w:themeColor="text1"/>
          <w:sz w:val="22"/>
          <w:szCs w:val="22"/>
        </w:rPr>
      </w:pPr>
    </w:p>
    <w:p w14:paraId="08C9AB19" w14:textId="1FE04203" w:rsidR="00186DE4" w:rsidRPr="00742704" w:rsidRDefault="00186DE4" w:rsidP="00186DE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cancer. Your information is collected by </w:t>
      </w:r>
      <w:proofErr w:type="gramStart"/>
      <w:r w:rsidRPr="00742704">
        <w:rPr>
          <w:rFonts w:ascii="Arial" w:hAnsi="Arial" w:cs="Arial"/>
          <w:bCs/>
          <w:color w:val="000000" w:themeColor="text1"/>
          <w:sz w:val="22"/>
          <w:szCs w:val="22"/>
        </w:rPr>
        <w:t>a number of</w:t>
      </w:r>
      <w:proofErr w:type="gramEnd"/>
      <w:r w:rsidRPr="00742704">
        <w:rPr>
          <w:rFonts w:ascii="Arial" w:hAnsi="Arial" w:cs="Arial"/>
          <w:bCs/>
          <w:color w:val="000000" w:themeColor="text1"/>
          <w:sz w:val="22"/>
          <w:szCs w:val="22"/>
        </w:rPr>
        <w:t xml:space="preserve"> sources including </w:t>
      </w:r>
      <w:r w:rsidR="001771D4">
        <w:rPr>
          <w:rFonts w:ascii="Arial" w:hAnsi="Arial" w:cs="Arial"/>
          <w:bCs/>
          <w:color w:val="000000" w:themeColor="text1"/>
          <w:sz w:val="22"/>
          <w:szCs w:val="22"/>
        </w:rPr>
        <w:t xml:space="preserve">The Reddish Family Practice. </w:t>
      </w:r>
      <w:r w:rsidR="001771D4" w:rsidRPr="00742704">
        <w:rPr>
          <w:rFonts w:ascii="Arial" w:hAnsi="Arial" w:cs="Arial"/>
          <w:bCs/>
          <w:color w:val="000000" w:themeColor="text1"/>
          <w:sz w:val="22"/>
          <w:szCs w:val="22"/>
        </w:rPr>
        <w:t xml:space="preserve"> </w:t>
      </w:r>
      <w:r w:rsidR="00FF320D" w:rsidRPr="00742704">
        <w:rPr>
          <w:rFonts w:ascii="Arial" w:hAnsi="Arial" w:cs="Arial"/>
          <w:bCs/>
          <w:color w:val="000000" w:themeColor="text1"/>
          <w:sz w:val="22"/>
          <w:szCs w:val="22"/>
        </w:rPr>
        <w:t>T</w:t>
      </w:r>
      <w:r w:rsidRPr="00742704">
        <w:rPr>
          <w:rFonts w:ascii="Arial" w:hAnsi="Arial" w:cs="Arial"/>
          <w:bCs/>
          <w:color w:val="000000" w:themeColor="text1"/>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742704" w:rsidRDefault="001D64A1" w:rsidP="00186DE4">
      <w:pPr>
        <w:rPr>
          <w:rFonts w:ascii="Arial" w:hAnsi="Arial" w:cs="Arial"/>
          <w:bCs/>
          <w:color w:val="000000" w:themeColor="text1"/>
        </w:rPr>
      </w:pPr>
    </w:p>
    <w:p w14:paraId="0A0FCD47" w14:textId="19549A09" w:rsidR="001D64A1" w:rsidRPr="00742704" w:rsidRDefault="001D64A1" w:rsidP="00186DE4">
      <w:pPr>
        <w:rPr>
          <w:rFonts w:ascii="Arial" w:hAnsi="Arial" w:cs="Arial"/>
          <w:b/>
          <w:color w:val="000000" w:themeColor="text1"/>
        </w:rPr>
      </w:pPr>
      <w:r w:rsidRPr="00742704">
        <w:rPr>
          <w:rFonts w:ascii="Arial" w:hAnsi="Arial" w:cs="Arial"/>
          <w:b/>
          <w:color w:val="000000" w:themeColor="text1"/>
        </w:rPr>
        <w:t>Safeguarding</w:t>
      </w:r>
    </w:p>
    <w:p w14:paraId="5DA5FCDF" w14:textId="43E2DA4B" w:rsidR="001D64A1" w:rsidRPr="00742704" w:rsidRDefault="001D64A1" w:rsidP="00186DE4">
      <w:pPr>
        <w:rPr>
          <w:rFonts w:ascii="Arial" w:hAnsi="Arial" w:cs="Arial"/>
          <w:bCs/>
          <w:color w:val="000000" w:themeColor="text1"/>
          <w:sz w:val="22"/>
          <w:szCs w:val="22"/>
        </w:rPr>
      </w:pPr>
    </w:p>
    <w:p w14:paraId="5C1CC015" w14:textId="40564DD2"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organisation is dedicated to ensuring that the principles and duties of safeguarding adults and children are </w:t>
      </w:r>
      <w:r w:rsidR="006C725F" w:rsidRPr="00742704">
        <w:rPr>
          <w:rFonts w:ascii="Arial" w:hAnsi="Arial" w:cs="Arial"/>
          <w:bCs/>
          <w:color w:val="000000" w:themeColor="text1"/>
          <w:sz w:val="22"/>
          <w:szCs w:val="22"/>
        </w:rPr>
        <w:t>consistently</w:t>
      </w:r>
      <w:r w:rsidR="00220BC4"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and conscientiously applied with the wellbeing of all at the heart of what we do. </w:t>
      </w:r>
    </w:p>
    <w:p w14:paraId="5601DE30" w14:textId="77777777" w:rsidR="004012C5" w:rsidRPr="00742704" w:rsidRDefault="004012C5" w:rsidP="004012C5">
      <w:pPr>
        <w:rPr>
          <w:rFonts w:ascii="Arial" w:hAnsi="Arial" w:cs="Arial"/>
          <w:bCs/>
          <w:color w:val="000000" w:themeColor="text1"/>
          <w:sz w:val="22"/>
          <w:szCs w:val="22"/>
        </w:rPr>
      </w:pPr>
    </w:p>
    <w:p w14:paraId="20B5BB3F" w14:textId="4A9EEDB0"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Our legal basis for processing for UK General Data Protection Regulation (UK GDPR) purposes is:</w:t>
      </w:r>
    </w:p>
    <w:p w14:paraId="76DD1143" w14:textId="77777777" w:rsidR="004012C5" w:rsidRPr="00742704" w:rsidRDefault="004012C5" w:rsidP="004012C5">
      <w:pPr>
        <w:rPr>
          <w:rFonts w:ascii="Arial" w:hAnsi="Arial" w:cs="Arial"/>
          <w:bCs/>
          <w:color w:val="000000" w:themeColor="text1"/>
          <w:sz w:val="22"/>
          <w:szCs w:val="22"/>
        </w:rPr>
      </w:pPr>
    </w:p>
    <w:p w14:paraId="19EC2C15"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6(1)(e) ‘…exercise of official authority…’.</w:t>
      </w:r>
    </w:p>
    <w:p w14:paraId="1463D51C" w14:textId="77777777" w:rsidR="004012C5" w:rsidRPr="00742704" w:rsidRDefault="004012C5" w:rsidP="004012C5">
      <w:pPr>
        <w:rPr>
          <w:rFonts w:ascii="Arial" w:hAnsi="Arial" w:cs="Arial"/>
          <w:bCs/>
          <w:color w:val="000000" w:themeColor="text1"/>
          <w:sz w:val="22"/>
          <w:szCs w:val="22"/>
        </w:rPr>
      </w:pPr>
    </w:p>
    <w:p w14:paraId="54F33E7B" w14:textId="77777777" w:rsidR="004012C5" w:rsidRPr="00742704" w:rsidRDefault="004012C5" w:rsidP="00FF320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processing of special categories data, the basis is: </w:t>
      </w:r>
    </w:p>
    <w:p w14:paraId="12B0CE13" w14:textId="77777777" w:rsidR="004012C5" w:rsidRPr="00742704" w:rsidRDefault="004012C5" w:rsidP="004012C5">
      <w:pPr>
        <w:rPr>
          <w:rFonts w:ascii="Arial" w:hAnsi="Arial" w:cs="Arial"/>
          <w:bCs/>
          <w:color w:val="000000" w:themeColor="text1"/>
          <w:sz w:val="22"/>
          <w:szCs w:val="22"/>
        </w:rPr>
      </w:pPr>
    </w:p>
    <w:p w14:paraId="23DE7D21"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742704" w:rsidRDefault="004012C5" w:rsidP="004012C5">
      <w:pPr>
        <w:rPr>
          <w:rFonts w:ascii="Arial" w:hAnsi="Arial" w:cs="Arial"/>
          <w:bCs/>
          <w:color w:val="000000" w:themeColor="text1"/>
          <w:sz w:val="22"/>
          <w:szCs w:val="22"/>
        </w:rPr>
      </w:pPr>
    </w:p>
    <w:p w14:paraId="70DD3C92" w14:textId="38BA0815" w:rsidR="001D64A1" w:rsidRPr="0086181D" w:rsidRDefault="004012C5" w:rsidP="004012C5">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Safeguarding information such as referrals to safeguarding teams is retained by </w:t>
      </w:r>
      <w:r w:rsidR="001771D4">
        <w:rPr>
          <w:rFonts w:ascii="Arial" w:hAnsi="Arial" w:cs="Arial"/>
          <w:bCs/>
          <w:color w:val="000000" w:themeColor="text1"/>
          <w:sz w:val="22"/>
          <w:szCs w:val="22"/>
        </w:rPr>
        <w:t>The Reddish Family Practice</w:t>
      </w:r>
      <w:r w:rsidR="001771D4" w:rsidRPr="00742704">
        <w:rPr>
          <w:rFonts w:ascii="Arial" w:hAnsi="Arial" w:cs="Arial"/>
          <w:bCs/>
          <w:color w:val="000000" w:themeColor="text1"/>
          <w:sz w:val="22"/>
          <w:szCs w:val="22"/>
        </w:rPr>
        <w:t xml:space="preserve"> </w:t>
      </w:r>
      <w:r w:rsidRPr="0086181D">
        <w:rPr>
          <w:rFonts w:ascii="Arial" w:hAnsi="Arial" w:cs="Arial"/>
          <w:bCs/>
          <w:color w:val="000000" w:themeColor="text1"/>
          <w:sz w:val="22"/>
          <w:szCs w:val="22"/>
        </w:rPr>
        <w:t xml:space="preserve">when handling a safeguarding concern or incident. We may share information accordingly to ensure </w:t>
      </w:r>
      <w:r w:rsidR="00FF320D" w:rsidRPr="0086181D">
        <w:rPr>
          <w:rFonts w:ascii="Arial" w:hAnsi="Arial" w:cs="Arial"/>
          <w:bCs/>
          <w:color w:val="000000" w:themeColor="text1"/>
          <w:sz w:val="22"/>
          <w:szCs w:val="22"/>
        </w:rPr>
        <w:t xml:space="preserve">a </w:t>
      </w:r>
      <w:r w:rsidRPr="0086181D">
        <w:rPr>
          <w:rFonts w:ascii="Arial" w:hAnsi="Arial" w:cs="Arial"/>
          <w:bCs/>
          <w:color w:val="000000" w:themeColor="text1"/>
          <w:sz w:val="22"/>
          <w:szCs w:val="22"/>
        </w:rPr>
        <w:t>duty of care and investigation as required with other partners such as local authorities, the police or healthcare professionals (</w:t>
      </w:r>
      <w:r w:rsidR="00C466BC" w:rsidRPr="0086181D">
        <w:rPr>
          <w:rFonts w:ascii="Arial" w:hAnsi="Arial" w:cs="Arial"/>
          <w:bCs/>
          <w:color w:val="000000" w:themeColor="text1"/>
          <w:sz w:val="22"/>
          <w:szCs w:val="22"/>
        </w:rPr>
        <w:t>i.e.</w:t>
      </w:r>
      <w:r w:rsidR="00FF320D" w:rsidRPr="0086181D">
        <w:rPr>
          <w:rFonts w:ascii="Arial" w:hAnsi="Arial" w:cs="Arial"/>
          <w:bCs/>
          <w:color w:val="000000" w:themeColor="text1"/>
          <w:sz w:val="22"/>
          <w:szCs w:val="22"/>
        </w:rPr>
        <w:t>,</w:t>
      </w:r>
      <w:r w:rsidRPr="0086181D">
        <w:rPr>
          <w:rFonts w:ascii="Arial" w:hAnsi="Arial" w:cs="Arial"/>
          <w:bCs/>
          <w:color w:val="000000" w:themeColor="text1"/>
          <w:sz w:val="22"/>
          <w:szCs w:val="22"/>
        </w:rPr>
        <w:t xml:space="preserve"> the mental health team).</w:t>
      </w:r>
    </w:p>
    <w:p w14:paraId="570261AF" w14:textId="77777777" w:rsidR="00032CDE" w:rsidRPr="0086181D" w:rsidRDefault="00032CDE" w:rsidP="00032CDE">
      <w:pPr>
        <w:rPr>
          <w:rFonts w:ascii="Arial" w:hAnsi="Arial" w:cs="Arial"/>
          <w:bCs/>
          <w:color w:val="000000" w:themeColor="text1"/>
        </w:rPr>
      </w:pPr>
    </w:p>
    <w:p w14:paraId="3FD84AFD" w14:textId="2BE17F72" w:rsidR="00BC492F" w:rsidRPr="0086181D" w:rsidRDefault="00BC492F" w:rsidP="00BC492F">
      <w:pPr>
        <w:rPr>
          <w:rFonts w:ascii="Arial" w:hAnsi="Arial" w:cs="Arial"/>
          <w:b/>
          <w:color w:val="000000" w:themeColor="text1"/>
        </w:rPr>
      </w:pPr>
      <w:r w:rsidRPr="0086181D">
        <w:rPr>
          <w:rFonts w:ascii="Arial" w:hAnsi="Arial" w:cs="Arial"/>
          <w:b/>
          <w:color w:val="000000" w:themeColor="text1"/>
        </w:rPr>
        <w:t>Shared care</w:t>
      </w:r>
    </w:p>
    <w:p w14:paraId="67C18FCB" w14:textId="77777777" w:rsidR="00BC492F" w:rsidRPr="0086181D" w:rsidRDefault="00BC492F" w:rsidP="00BC492F">
      <w:pPr>
        <w:rPr>
          <w:rFonts w:ascii="Arial" w:hAnsi="Arial" w:cs="Arial"/>
          <w:b/>
          <w:color w:val="000000" w:themeColor="text1"/>
          <w:sz w:val="22"/>
          <w:szCs w:val="22"/>
        </w:rPr>
      </w:pPr>
    </w:p>
    <w:p w14:paraId="61341DBF" w14:textId="77777777" w:rsidR="00742704"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To support your care and improve the sharing of relevant information to our partner organisations (as above) when they are involved in looking after you, we will share information to other systems</w:t>
      </w:r>
      <w:r w:rsidR="00025595" w:rsidRPr="0086181D">
        <w:rPr>
          <w:rFonts w:ascii="Arial" w:hAnsi="Arial" w:cs="Arial"/>
          <w:bCs/>
          <w:color w:val="000000" w:themeColor="text1"/>
          <w:sz w:val="22"/>
          <w:szCs w:val="22"/>
        </w:rPr>
        <w:t xml:space="preserve">. </w:t>
      </w:r>
    </w:p>
    <w:p w14:paraId="13920D27" w14:textId="77777777" w:rsidR="00742704" w:rsidRDefault="00742704" w:rsidP="00044905">
      <w:pPr>
        <w:rPr>
          <w:rFonts w:ascii="Arial" w:hAnsi="Arial" w:cs="Arial"/>
          <w:bCs/>
          <w:color w:val="000000" w:themeColor="text1"/>
          <w:sz w:val="22"/>
          <w:szCs w:val="22"/>
        </w:rPr>
      </w:pPr>
    </w:p>
    <w:p w14:paraId="1197EECE" w14:textId="650F562D" w:rsidR="00641DB1"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You can opt out of this sharing of your records with our partners at any time if this sharing is based on your consent</w:t>
      </w:r>
      <w:r w:rsidR="00025595" w:rsidRPr="0086181D">
        <w:rPr>
          <w:rFonts w:ascii="Arial" w:hAnsi="Arial" w:cs="Arial"/>
          <w:bCs/>
          <w:color w:val="000000" w:themeColor="text1"/>
          <w:sz w:val="22"/>
          <w:szCs w:val="22"/>
        </w:rPr>
        <w:t xml:space="preserve">. </w:t>
      </w:r>
    </w:p>
    <w:p w14:paraId="5D86D5DD" w14:textId="77777777" w:rsidR="00742704" w:rsidRPr="0086181D" w:rsidRDefault="00742704" w:rsidP="00044905">
      <w:pPr>
        <w:rPr>
          <w:rFonts w:ascii="Arial" w:hAnsi="Arial" w:cs="Arial"/>
          <w:bCs/>
          <w:color w:val="000000" w:themeColor="text1"/>
          <w:sz w:val="22"/>
          <w:szCs w:val="22"/>
        </w:rPr>
      </w:pPr>
    </w:p>
    <w:p w14:paraId="7B5177B8" w14:textId="7C512AB9" w:rsidR="00E34789" w:rsidRPr="0086181D" w:rsidRDefault="00E34789" w:rsidP="00044905">
      <w:pPr>
        <w:rPr>
          <w:rFonts w:ascii="Arial" w:hAnsi="Arial" w:cs="Arial"/>
          <w:bCs/>
          <w:color w:val="000000" w:themeColor="text1"/>
          <w:sz w:val="22"/>
          <w:szCs w:val="22"/>
        </w:rPr>
      </w:pPr>
    </w:p>
    <w:p w14:paraId="4ED47D5E" w14:textId="14BFC387" w:rsidR="001345BD" w:rsidRPr="0086181D" w:rsidRDefault="001345BD" w:rsidP="00044905">
      <w:pPr>
        <w:rPr>
          <w:rFonts w:ascii="Arial" w:hAnsi="Arial" w:cs="Arial"/>
          <w:b/>
          <w:bCs/>
          <w:color w:val="000000" w:themeColor="text1"/>
        </w:rPr>
      </w:pPr>
      <w:r w:rsidRPr="0086181D">
        <w:rPr>
          <w:rFonts w:ascii="Arial" w:hAnsi="Arial" w:cs="Arial"/>
          <w:b/>
          <w:bCs/>
          <w:color w:val="000000" w:themeColor="text1"/>
        </w:rPr>
        <w:t xml:space="preserve">Summary </w:t>
      </w:r>
      <w:r w:rsidR="00936371" w:rsidRPr="0086181D">
        <w:rPr>
          <w:rFonts w:ascii="Arial" w:hAnsi="Arial" w:cs="Arial"/>
          <w:b/>
          <w:bCs/>
          <w:color w:val="000000" w:themeColor="text1"/>
        </w:rPr>
        <w:t>care records</w:t>
      </w:r>
    </w:p>
    <w:p w14:paraId="104FC633" w14:textId="77777777" w:rsidR="00936371" w:rsidRPr="0086181D" w:rsidRDefault="00936371" w:rsidP="00044905">
      <w:pPr>
        <w:rPr>
          <w:rFonts w:ascii="Arial" w:hAnsi="Arial" w:cs="Arial"/>
          <w:b/>
          <w:bCs/>
          <w:color w:val="000000" w:themeColor="text1"/>
        </w:rPr>
      </w:pPr>
    </w:p>
    <w:p w14:paraId="1B0664AB" w14:textId="3670DC9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During the height of the pandemic changes were made to the Summary Care Record (SCR) to make additional patient information available to all appropriate clinicians when and where they needed it to support direct patient care, leading to improvements in both care and outcomes.</w:t>
      </w:r>
    </w:p>
    <w:p w14:paraId="5F50A63F" w14:textId="77777777" w:rsidR="00DA18C8" w:rsidRPr="0086181D" w:rsidRDefault="00DA18C8" w:rsidP="00DA18C8">
      <w:pPr>
        <w:rPr>
          <w:rFonts w:ascii="Arial" w:hAnsi="Arial" w:cs="Arial"/>
          <w:color w:val="000000" w:themeColor="text1"/>
          <w:sz w:val="22"/>
          <w:szCs w:val="22"/>
        </w:rPr>
      </w:pPr>
    </w:p>
    <w:p w14:paraId="3406AC95" w14:textId="67E56F0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 xml:space="preserve">These changes to the SCR will remain in </w:t>
      </w:r>
      <w:r w:rsidR="00CC35E2" w:rsidRPr="0086181D">
        <w:rPr>
          <w:rFonts w:ascii="Arial" w:hAnsi="Arial" w:cs="Arial"/>
          <w:color w:val="000000" w:themeColor="text1"/>
          <w:sz w:val="22"/>
          <w:szCs w:val="22"/>
        </w:rPr>
        <w:t>place unless</w:t>
      </w:r>
      <w:r w:rsidRPr="0086181D">
        <w:rPr>
          <w:rFonts w:ascii="Arial" w:hAnsi="Arial" w:cs="Arial"/>
          <w:color w:val="000000" w:themeColor="text1"/>
          <w:sz w:val="22"/>
          <w:szCs w:val="22"/>
        </w:rPr>
        <w:t xml:space="preserve"> you decide otherwise.</w:t>
      </w:r>
    </w:p>
    <w:p w14:paraId="7F17A6F8" w14:textId="77777777" w:rsidR="00DA18C8" w:rsidRPr="0086181D" w:rsidRDefault="00DA18C8" w:rsidP="00DA18C8">
      <w:pPr>
        <w:rPr>
          <w:rFonts w:ascii="Arial" w:hAnsi="Arial" w:cs="Arial"/>
          <w:color w:val="000000" w:themeColor="text1"/>
          <w:sz w:val="22"/>
          <w:szCs w:val="22"/>
        </w:rPr>
      </w:pPr>
    </w:p>
    <w:p w14:paraId="496D65F0" w14:textId="06ACF0AE"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Regardless of your past decisions about your S</w:t>
      </w:r>
      <w:r w:rsidR="0086181D">
        <w:rPr>
          <w:rFonts w:ascii="Arial" w:hAnsi="Arial" w:cs="Arial"/>
          <w:color w:val="000000" w:themeColor="text1"/>
          <w:sz w:val="22"/>
          <w:szCs w:val="22"/>
        </w:rPr>
        <w:t>CR p</w:t>
      </w:r>
      <w:r w:rsidRPr="0086181D">
        <w:rPr>
          <w:rFonts w:ascii="Arial" w:hAnsi="Arial" w:cs="Arial"/>
          <w:color w:val="000000" w:themeColor="text1"/>
          <w:sz w:val="22"/>
          <w:szCs w:val="22"/>
        </w:rPr>
        <w:t>references, you will still have the same options that you currently have in place to opt out of having a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ncluding the opportunity to opt</w:t>
      </w:r>
      <w:r w:rsidR="0086181D">
        <w:rPr>
          <w:rFonts w:ascii="Arial" w:hAnsi="Arial" w:cs="Arial"/>
          <w:color w:val="000000" w:themeColor="text1"/>
          <w:sz w:val="22"/>
          <w:szCs w:val="22"/>
        </w:rPr>
        <w:t xml:space="preserve"> </w:t>
      </w:r>
      <w:r w:rsidRPr="0086181D">
        <w:rPr>
          <w:rFonts w:ascii="Arial" w:hAnsi="Arial" w:cs="Arial"/>
          <w:color w:val="000000" w:themeColor="text1"/>
          <w:sz w:val="22"/>
          <w:szCs w:val="22"/>
        </w:rPr>
        <w:t>back in to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or opt back in to allow </w:t>
      </w:r>
      <w:r w:rsidR="0086181D">
        <w:rPr>
          <w:rFonts w:ascii="Arial" w:hAnsi="Arial" w:cs="Arial"/>
          <w:color w:val="000000" w:themeColor="text1"/>
          <w:sz w:val="22"/>
          <w:szCs w:val="22"/>
        </w:rPr>
        <w:t xml:space="preserve">the </w:t>
      </w:r>
      <w:r w:rsidRPr="0086181D">
        <w:rPr>
          <w:rFonts w:ascii="Arial" w:hAnsi="Arial" w:cs="Arial"/>
          <w:color w:val="000000" w:themeColor="text1"/>
          <w:sz w:val="22"/>
          <w:szCs w:val="22"/>
        </w:rPr>
        <w:t xml:space="preserve">sharing of </w:t>
      </w:r>
      <w:r w:rsidR="0086181D">
        <w:rPr>
          <w:rFonts w:ascii="Arial" w:hAnsi="Arial" w:cs="Arial"/>
          <w:color w:val="000000" w:themeColor="text1"/>
          <w:sz w:val="22"/>
          <w:szCs w:val="22"/>
        </w:rPr>
        <w:t>a</w:t>
      </w:r>
      <w:r w:rsidRPr="0086181D">
        <w:rPr>
          <w:rFonts w:ascii="Arial" w:hAnsi="Arial" w:cs="Arial"/>
          <w:color w:val="000000" w:themeColor="text1"/>
          <w:sz w:val="22"/>
          <w:szCs w:val="22"/>
        </w:rPr>
        <w:t xml:space="preserve">dditional </w:t>
      </w:r>
      <w:r w:rsidR="0086181D">
        <w:rPr>
          <w:rFonts w:ascii="Arial" w:hAnsi="Arial" w:cs="Arial"/>
          <w:color w:val="000000" w:themeColor="text1"/>
          <w:sz w:val="22"/>
          <w:szCs w:val="22"/>
        </w:rPr>
        <w:t>i</w:t>
      </w:r>
      <w:r w:rsidRPr="0086181D">
        <w:rPr>
          <w:rFonts w:ascii="Arial" w:hAnsi="Arial" w:cs="Arial"/>
          <w:color w:val="000000" w:themeColor="text1"/>
          <w:sz w:val="22"/>
          <w:szCs w:val="22"/>
        </w:rPr>
        <w:t>nformation.</w:t>
      </w:r>
    </w:p>
    <w:p w14:paraId="04EC8D1F" w14:textId="77777777" w:rsidR="00DA18C8" w:rsidRPr="0086181D" w:rsidRDefault="00DA18C8" w:rsidP="00DA18C8">
      <w:pPr>
        <w:rPr>
          <w:rFonts w:ascii="Arial" w:hAnsi="Arial" w:cs="Arial"/>
          <w:color w:val="000000" w:themeColor="text1"/>
          <w:sz w:val="22"/>
          <w:szCs w:val="22"/>
        </w:rPr>
      </w:pPr>
    </w:p>
    <w:p w14:paraId="01EE8514" w14:textId="77777777"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You can exercise these choices by doing the following:</w:t>
      </w:r>
    </w:p>
    <w:p w14:paraId="36740730" w14:textId="77777777" w:rsidR="00DA18C8" w:rsidRPr="0086181D" w:rsidRDefault="00DA18C8" w:rsidP="00DA18C8">
      <w:pPr>
        <w:rPr>
          <w:rFonts w:ascii="Arial" w:hAnsi="Arial" w:cs="Arial"/>
          <w:color w:val="000000" w:themeColor="text1"/>
          <w:sz w:val="22"/>
          <w:szCs w:val="22"/>
        </w:rPr>
      </w:pPr>
    </w:p>
    <w:p w14:paraId="1C449BC0" w14:textId="15509C0B"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all information shared. This means that any authorised, registered and regulated health and care professionals will be able to see a detailed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including </w:t>
      </w:r>
      <w:r w:rsidR="0086181D" w:rsidRPr="0086181D">
        <w:rPr>
          <w:rFonts w:ascii="Arial" w:hAnsi="Arial" w:cs="Arial"/>
          <w:color w:val="000000" w:themeColor="text1"/>
          <w:sz w:val="22"/>
          <w:szCs w:val="22"/>
        </w:rPr>
        <w:t xml:space="preserve">core and additional information </w:t>
      </w:r>
      <w:r w:rsidRPr="0086181D">
        <w:rPr>
          <w:rFonts w:ascii="Arial" w:hAnsi="Arial" w:cs="Arial"/>
          <w:color w:val="000000" w:themeColor="text1"/>
          <w:sz w:val="22"/>
          <w:szCs w:val="22"/>
        </w:rPr>
        <w:t>if they need to provide you with direct care.</w:t>
      </w:r>
    </w:p>
    <w:p w14:paraId="16341C01" w14:textId="77777777" w:rsidR="00C126A8" w:rsidRPr="0086181D" w:rsidRDefault="00C126A8" w:rsidP="00C126A8">
      <w:pPr>
        <w:pStyle w:val="ListParagraph"/>
        <w:rPr>
          <w:rFonts w:ascii="Arial" w:hAnsi="Arial" w:cs="Arial"/>
          <w:color w:val="000000" w:themeColor="text1"/>
          <w:sz w:val="22"/>
          <w:szCs w:val="22"/>
        </w:rPr>
      </w:pPr>
    </w:p>
    <w:p w14:paraId="0F17E108" w14:textId="3A2CA3E7"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w:t>
      </w:r>
      <w:r w:rsidR="0086181D">
        <w:rPr>
          <w:rFonts w:ascii="Arial" w:hAnsi="Arial" w:cs="Arial"/>
          <w:color w:val="000000" w:themeColor="text1"/>
          <w:sz w:val="22"/>
          <w:szCs w:val="22"/>
        </w:rPr>
        <w:t>c</w:t>
      </w:r>
      <w:r w:rsidRPr="0086181D">
        <w:rPr>
          <w:rFonts w:ascii="Arial" w:hAnsi="Arial" w:cs="Arial"/>
          <w:color w:val="000000" w:themeColor="text1"/>
          <w:sz w:val="22"/>
          <w:szCs w:val="22"/>
        </w:rPr>
        <w:t>ore information only. This means that any authorised, registered and regulated health and care professionals will be able to see limited information about allergies and medications in your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f they need to provide you with direct care.</w:t>
      </w:r>
    </w:p>
    <w:p w14:paraId="7BF5C338" w14:textId="77777777" w:rsidR="00C126A8" w:rsidRPr="0086181D" w:rsidRDefault="00C126A8" w:rsidP="00C126A8">
      <w:pPr>
        <w:rPr>
          <w:rFonts w:ascii="Arial" w:hAnsi="Arial" w:cs="Arial"/>
          <w:color w:val="000000" w:themeColor="text1"/>
          <w:sz w:val="22"/>
          <w:szCs w:val="22"/>
        </w:rPr>
      </w:pPr>
    </w:p>
    <w:p w14:paraId="22209FF0" w14:textId="3352E12D"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opt-out of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58A47E39" w14:textId="77777777" w:rsidR="00DA18C8" w:rsidRPr="0086181D" w:rsidRDefault="00DA18C8" w:rsidP="00DA18C8">
      <w:pPr>
        <w:rPr>
          <w:rFonts w:ascii="Arial" w:hAnsi="Arial" w:cs="Arial"/>
          <w:color w:val="000000" w:themeColor="text1"/>
          <w:u w:val="single"/>
        </w:rPr>
      </w:pPr>
    </w:p>
    <w:p w14:paraId="420A4811" w14:textId="5476CA2E" w:rsidR="00E34789" w:rsidRPr="00742704" w:rsidRDefault="00DA18C8" w:rsidP="00044905">
      <w:pPr>
        <w:rPr>
          <w:rFonts w:ascii="Arial" w:hAnsi="Arial" w:cs="Arial"/>
          <w:color w:val="000000" w:themeColor="text1"/>
          <w:sz w:val="22"/>
          <w:szCs w:val="22"/>
          <w:u w:val="single"/>
        </w:rPr>
      </w:pPr>
      <w:r w:rsidRPr="0086181D">
        <w:rPr>
          <w:rFonts w:ascii="Arial" w:hAnsi="Arial" w:cs="Arial"/>
          <w:color w:val="000000" w:themeColor="text1"/>
          <w:sz w:val="22"/>
          <w:szCs w:val="22"/>
          <w:u w:val="single"/>
        </w:rPr>
        <w:t xml:space="preserve">To make these changes, you should inform your GP practice or complete this </w:t>
      </w:r>
      <w:hyperlink r:id="rId36" w:history="1">
        <w:r w:rsidRPr="0086181D">
          <w:rPr>
            <w:rStyle w:val="Hyperlink"/>
            <w:rFonts w:ascii="Arial" w:hAnsi="Arial" w:cs="Arial"/>
            <w:color w:val="000000" w:themeColor="text1"/>
            <w:sz w:val="22"/>
            <w:szCs w:val="22"/>
          </w:rPr>
          <w:t>form</w:t>
        </w:r>
      </w:hyperlink>
      <w:r w:rsidRPr="0086181D">
        <w:rPr>
          <w:rFonts w:ascii="Arial" w:hAnsi="Arial" w:cs="Arial"/>
          <w:color w:val="000000" w:themeColor="text1"/>
          <w:sz w:val="22"/>
          <w:szCs w:val="22"/>
          <w:u w:val="single"/>
        </w:rPr>
        <w:t xml:space="preserve"> and return it to your GP practice</w:t>
      </w:r>
      <w:r w:rsidR="00F76888" w:rsidRPr="0086181D">
        <w:rPr>
          <w:rFonts w:ascii="Arial" w:hAnsi="Arial" w:cs="Arial"/>
          <w:color w:val="000000" w:themeColor="text1"/>
          <w:sz w:val="22"/>
          <w:szCs w:val="22"/>
          <w:u w:val="single"/>
        </w:rPr>
        <w:t>.</w:t>
      </w:r>
    </w:p>
    <w:p w14:paraId="71601AAB" w14:textId="18C77081" w:rsidR="00E34789" w:rsidRDefault="00E34789" w:rsidP="00044905">
      <w:pPr>
        <w:rPr>
          <w:rFonts w:ascii="Arial" w:hAnsi="Arial" w:cs="Arial"/>
          <w:color w:val="1F4E79" w:themeColor="accent5" w:themeShade="80"/>
          <w:sz w:val="22"/>
          <w:szCs w:val="22"/>
          <w:u w:val="single"/>
        </w:rPr>
      </w:pPr>
    </w:p>
    <w:p w14:paraId="7F4F7F63" w14:textId="77777777" w:rsidR="005B212D" w:rsidRDefault="005B212D" w:rsidP="00044905">
      <w:pPr>
        <w:rPr>
          <w:rFonts w:ascii="Arial" w:hAnsi="Arial" w:cs="Arial"/>
          <w:color w:val="1F4E79" w:themeColor="accent5" w:themeShade="80"/>
          <w:sz w:val="22"/>
          <w:szCs w:val="22"/>
          <w:u w:val="single"/>
        </w:rPr>
      </w:pPr>
    </w:p>
    <w:p w14:paraId="6635D07C" w14:textId="45E50DCE" w:rsidR="000828F3" w:rsidRPr="0086181D" w:rsidRDefault="000828F3" w:rsidP="00044905">
      <w:pPr>
        <w:rPr>
          <w:rFonts w:ascii="Arial" w:hAnsi="Arial" w:cs="Arial"/>
          <w:b/>
          <w:bCs/>
          <w:color w:val="000000" w:themeColor="text1"/>
        </w:rPr>
      </w:pPr>
      <w:r w:rsidRPr="0086181D">
        <w:rPr>
          <w:rFonts w:ascii="Arial" w:hAnsi="Arial" w:cs="Arial"/>
          <w:b/>
          <w:bCs/>
          <w:color w:val="000000" w:themeColor="text1"/>
        </w:rPr>
        <w:t>Telephone system</w:t>
      </w:r>
    </w:p>
    <w:p w14:paraId="68ACE0D4" w14:textId="4B3A19FA" w:rsidR="000828F3" w:rsidRPr="0086181D" w:rsidRDefault="000828F3" w:rsidP="00044905">
      <w:pPr>
        <w:rPr>
          <w:rFonts w:ascii="Arial" w:hAnsi="Arial" w:cs="Arial"/>
          <w:color w:val="000000" w:themeColor="text1"/>
          <w:sz w:val="22"/>
          <w:szCs w:val="22"/>
        </w:rPr>
      </w:pPr>
    </w:p>
    <w:p w14:paraId="0FF00FE0" w14:textId="6C2AB7FD" w:rsidR="00BF01B7" w:rsidRDefault="009D1E00"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telephone system records all telephone calls</w:t>
      </w:r>
      <w:r w:rsidR="00CC35E2" w:rsidRPr="0086181D">
        <w:rPr>
          <w:rFonts w:ascii="Arial" w:hAnsi="Arial" w:cs="Arial"/>
          <w:bCs/>
          <w:color w:val="000000" w:themeColor="text1"/>
          <w:sz w:val="22"/>
          <w:szCs w:val="22"/>
        </w:rPr>
        <w:t xml:space="preserve">. </w:t>
      </w:r>
      <w:r w:rsidRPr="0086181D">
        <w:rPr>
          <w:rFonts w:ascii="Arial" w:hAnsi="Arial" w:cs="Arial"/>
          <w:bCs/>
          <w:color w:val="000000" w:themeColor="text1"/>
          <w:sz w:val="22"/>
          <w:szCs w:val="22"/>
        </w:rPr>
        <w:t xml:space="preserve">Recordings are retained for up to three </w:t>
      </w:r>
      <w:r w:rsidR="001771D4">
        <w:rPr>
          <w:rFonts w:ascii="Arial" w:hAnsi="Arial" w:cs="Arial"/>
          <w:bCs/>
          <w:color w:val="000000" w:themeColor="text1"/>
          <w:sz w:val="22"/>
          <w:szCs w:val="22"/>
        </w:rPr>
        <w:t>months</w:t>
      </w:r>
      <w:r w:rsidR="00897F57" w:rsidRPr="0086181D">
        <w:rPr>
          <w:rFonts w:ascii="Arial" w:hAnsi="Arial" w:cs="Arial"/>
          <w:bCs/>
          <w:color w:val="000000" w:themeColor="text1"/>
          <w:sz w:val="22"/>
          <w:szCs w:val="22"/>
        </w:rPr>
        <w:t xml:space="preserve"> and</w:t>
      </w:r>
      <w:r w:rsidRPr="0086181D">
        <w:rPr>
          <w:rFonts w:ascii="Arial" w:hAnsi="Arial" w:cs="Arial"/>
          <w:bCs/>
          <w:color w:val="000000" w:themeColor="text1"/>
          <w:sz w:val="22"/>
          <w:szCs w:val="22"/>
        </w:rPr>
        <w:t xml:space="preserve"> are used periodically for the purposes of seeking clarification where there is a dispute as to what was said and for staff training. Access to these recordings is restricted to senior staff </w:t>
      </w:r>
      <w:r w:rsidR="001771D4">
        <w:rPr>
          <w:rFonts w:ascii="Arial" w:hAnsi="Arial" w:cs="Arial"/>
          <w:bCs/>
          <w:color w:val="000000" w:themeColor="text1"/>
          <w:sz w:val="22"/>
          <w:szCs w:val="22"/>
        </w:rPr>
        <w:t xml:space="preserve">or staff who have partaken in the </w:t>
      </w:r>
      <w:proofErr w:type="spellStart"/>
      <w:r w:rsidR="001771D4">
        <w:rPr>
          <w:rFonts w:ascii="Arial" w:hAnsi="Arial" w:cs="Arial"/>
          <w:bCs/>
          <w:color w:val="000000" w:themeColor="text1"/>
          <w:sz w:val="22"/>
          <w:szCs w:val="22"/>
        </w:rPr>
        <w:t>phonecall</w:t>
      </w:r>
      <w:proofErr w:type="spellEnd"/>
      <w:r w:rsidR="001771D4">
        <w:rPr>
          <w:rFonts w:ascii="Arial" w:hAnsi="Arial" w:cs="Arial"/>
          <w:bCs/>
          <w:color w:val="000000" w:themeColor="text1"/>
          <w:sz w:val="22"/>
          <w:szCs w:val="22"/>
        </w:rPr>
        <w:t xml:space="preserve">. </w:t>
      </w:r>
    </w:p>
    <w:p w14:paraId="443BDBD4" w14:textId="77777777" w:rsidR="000D4ABF" w:rsidRDefault="000D4ABF" w:rsidP="00C10F32">
      <w:pPr>
        <w:jc w:val="both"/>
        <w:rPr>
          <w:rFonts w:ascii="Arial" w:hAnsi="Arial" w:cs="Arial"/>
          <w:bCs/>
          <w:color w:val="000000" w:themeColor="text1"/>
          <w:sz w:val="22"/>
          <w:szCs w:val="22"/>
        </w:rPr>
      </w:pPr>
    </w:p>
    <w:p w14:paraId="719E4A2C" w14:textId="77777777" w:rsidR="000D4ABF" w:rsidRPr="000D4ABF" w:rsidRDefault="000D4ABF" w:rsidP="00C10F32">
      <w:pPr>
        <w:jc w:val="both"/>
        <w:rPr>
          <w:rFonts w:ascii="Arial" w:hAnsi="Arial" w:cs="Arial"/>
          <w:b/>
          <w:color w:val="000000" w:themeColor="text1"/>
          <w:sz w:val="22"/>
          <w:szCs w:val="22"/>
        </w:rPr>
      </w:pPr>
      <w:r w:rsidRPr="000D4ABF">
        <w:rPr>
          <w:rFonts w:ascii="Arial" w:hAnsi="Arial" w:cs="Arial"/>
          <w:b/>
          <w:color w:val="000000" w:themeColor="text1"/>
          <w:sz w:val="22"/>
          <w:szCs w:val="22"/>
        </w:rPr>
        <w:t xml:space="preserve">CCTV </w:t>
      </w:r>
    </w:p>
    <w:p w14:paraId="00C813F1" w14:textId="7C01247A" w:rsidR="000D4ABF" w:rsidRPr="0086181D" w:rsidRDefault="000D4ABF" w:rsidP="00C10F32">
      <w:pPr>
        <w:jc w:val="both"/>
        <w:rPr>
          <w:rFonts w:ascii="Arial" w:hAnsi="Arial" w:cs="Arial"/>
          <w:bCs/>
          <w:color w:val="000000" w:themeColor="text1"/>
          <w:sz w:val="22"/>
          <w:szCs w:val="22"/>
        </w:rPr>
      </w:pPr>
      <w:r>
        <w:rPr>
          <w:rFonts w:ascii="Arial" w:hAnsi="Arial" w:cs="Arial"/>
          <w:bCs/>
          <w:color w:val="000000" w:themeColor="text1"/>
          <w:sz w:val="22"/>
          <w:szCs w:val="22"/>
        </w:rPr>
        <w:t>Please see our CCTV policy in relation to the use of CCTV within the practice boundary</w:t>
      </w:r>
    </w:p>
    <w:p w14:paraId="15DA5A32" w14:textId="77777777" w:rsidR="00561921" w:rsidRPr="0086181D" w:rsidRDefault="00561921" w:rsidP="00C10F32">
      <w:pPr>
        <w:jc w:val="both"/>
        <w:rPr>
          <w:rFonts w:ascii="Arial" w:hAnsi="Arial" w:cs="Arial"/>
          <w:bCs/>
          <w:color w:val="000000" w:themeColor="text1"/>
          <w:sz w:val="22"/>
          <w:szCs w:val="22"/>
        </w:rPr>
      </w:pPr>
    </w:p>
    <w:p w14:paraId="3E1E1343" w14:textId="23BE8271" w:rsidR="00561921" w:rsidRPr="0086181D" w:rsidRDefault="00561921" w:rsidP="00C10F32">
      <w:pPr>
        <w:jc w:val="both"/>
        <w:rPr>
          <w:rFonts w:ascii="Arial" w:hAnsi="Arial" w:cs="Arial"/>
          <w:b/>
          <w:color w:val="000000" w:themeColor="text1"/>
          <w:sz w:val="22"/>
          <w:szCs w:val="22"/>
        </w:rPr>
      </w:pPr>
      <w:r w:rsidRPr="0086181D">
        <w:rPr>
          <w:rFonts w:ascii="Arial" w:hAnsi="Arial" w:cs="Arial"/>
          <w:b/>
          <w:color w:val="000000" w:themeColor="text1"/>
          <w:sz w:val="22"/>
          <w:szCs w:val="22"/>
        </w:rPr>
        <w:t xml:space="preserve">Organisation </w:t>
      </w:r>
      <w:r w:rsidR="00742704">
        <w:rPr>
          <w:rFonts w:ascii="Arial" w:hAnsi="Arial" w:cs="Arial"/>
          <w:b/>
          <w:color w:val="000000" w:themeColor="text1"/>
          <w:sz w:val="22"/>
          <w:szCs w:val="22"/>
        </w:rPr>
        <w:t>w</w:t>
      </w:r>
      <w:r w:rsidRPr="0086181D">
        <w:rPr>
          <w:rFonts w:ascii="Arial" w:hAnsi="Arial" w:cs="Arial"/>
          <w:b/>
          <w:color w:val="000000" w:themeColor="text1"/>
          <w:sz w:val="22"/>
          <w:szCs w:val="22"/>
        </w:rPr>
        <w:t>ebsite</w:t>
      </w:r>
    </w:p>
    <w:p w14:paraId="6824DFC7" w14:textId="77777777" w:rsidR="00561921" w:rsidRPr="0086181D" w:rsidRDefault="00561921" w:rsidP="00C10F32">
      <w:pPr>
        <w:jc w:val="both"/>
        <w:rPr>
          <w:rFonts w:ascii="Arial" w:hAnsi="Arial" w:cs="Arial"/>
          <w:bCs/>
          <w:color w:val="000000" w:themeColor="text1"/>
          <w:sz w:val="22"/>
          <w:szCs w:val="22"/>
        </w:rPr>
      </w:pPr>
    </w:p>
    <w:p w14:paraId="6FB6B5DA" w14:textId="06AC8C6E" w:rsidR="00E34789" w:rsidRPr="0086181D" w:rsidRDefault="00561921"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website does use cookies to optimise your experience.</w:t>
      </w:r>
      <w:r w:rsidR="004D7232" w:rsidRPr="0086181D">
        <w:rPr>
          <w:rFonts w:ascii="Arial" w:hAnsi="Arial" w:cs="Arial"/>
          <w:bCs/>
          <w:color w:val="000000" w:themeColor="text1"/>
          <w:sz w:val="22"/>
          <w:szCs w:val="22"/>
        </w:rPr>
        <w:t xml:space="preserve"> </w:t>
      </w:r>
      <w:r w:rsidR="00612931" w:rsidRPr="0086181D">
        <w:rPr>
          <w:rFonts w:ascii="Arial" w:hAnsi="Arial" w:cs="Arial"/>
          <w:bCs/>
          <w:color w:val="000000" w:themeColor="text1"/>
          <w:sz w:val="22"/>
          <w:szCs w:val="22"/>
        </w:rPr>
        <w:t xml:space="preserve">Using this feature means that you </w:t>
      </w:r>
      <w:r w:rsidR="0086181D">
        <w:rPr>
          <w:rFonts w:ascii="Arial" w:hAnsi="Arial" w:cs="Arial"/>
          <w:bCs/>
          <w:color w:val="000000" w:themeColor="text1"/>
          <w:sz w:val="22"/>
          <w:szCs w:val="22"/>
        </w:rPr>
        <w:t xml:space="preserve">have </w:t>
      </w:r>
      <w:r w:rsidR="00612931" w:rsidRPr="0086181D">
        <w:rPr>
          <w:rFonts w:ascii="Arial" w:hAnsi="Arial" w:cs="Arial"/>
          <w:bCs/>
          <w:color w:val="000000" w:themeColor="text1"/>
          <w:sz w:val="22"/>
          <w:szCs w:val="22"/>
        </w:rPr>
        <w:t>agreed</w:t>
      </w:r>
      <w:r w:rsidR="00640DE5" w:rsidRPr="0086181D">
        <w:rPr>
          <w:rFonts w:ascii="Arial" w:hAnsi="Arial" w:cs="Arial"/>
          <w:bCs/>
          <w:color w:val="000000" w:themeColor="text1"/>
          <w:sz w:val="22"/>
          <w:szCs w:val="22"/>
        </w:rPr>
        <w:t xml:space="preserve"> to the use of cookies as required by the </w:t>
      </w:r>
      <w:r w:rsidR="00C50030" w:rsidRPr="0086181D">
        <w:rPr>
          <w:rFonts w:ascii="Arial" w:hAnsi="Arial" w:cs="Arial"/>
          <w:bCs/>
          <w:color w:val="000000" w:themeColor="text1"/>
          <w:sz w:val="22"/>
          <w:szCs w:val="22"/>
        </w:rPr>
        <w:t>EU Data</w:t>
      </w:r>
      <w:r w:rsidR="00D92F0A" w:rsidRPr="0086181D">
        <w:rPr>
          <w:rFonts w:ascii="Arial" w:hAnsi="Arial" w:cs="Arial"/>
          <w:bCs/>
          <w:color w:val="000000" w:themeColor="text1"/>
          <w:sz w:val="22"/>
          <w:szCs w:val="22"/>
        </w:rPr>
        <w:t xml:space="preserve"> Protection Directive 95/46/EC</w:t>
      </w:r>
      <w:r w:rsidR="007D6BD7" w:rsidRPr="0086181D">
        <w:rPr>
          <w:rFonts w:ascii="Arial" w:hAnsi="Arial" w:cs="Arial"/>
          <w:bCs/>
          <w:color w:val="000000" w:themeColor="text1"/>
          <w:sz w:val="22"/>
          <w:szCs w:val="22"/>
        </w:rPr>
        <w:t xml:space="preserve">. </w:t>
      </w:r>
      <w:r w:rsidR="003C3EA5" w:rsidRPr="0086181D">
        <w:rPr>
          <w:rFonts w:ascii="Arial" w:hAnsi="Arial" w:cs="Arial"/>
          <w:bCs/>
          <w:color w:val="000000" w:themeColor="text1"/>
          <w:sz w:val="22"/>
          <w:szCs w:val="22"/>
        </w:rPr>
        <w:t xml:space="preserve">You have the option to decline the use of cookies on your first visit to the website. </w:t>
      </w:r>
      <w:r w:rsidR="00437505" w:rsidRPr="0086181D">
        <w:rPr>
          <w:rFonts w:ascii="Arial" w:hAnsi="Arial" w:cs="Arial"/>
          <w:bCs/>
          <w:color w:val="000000" w:themeColor="text1"/>
          <w:sz w:val="22"/>
          <w:szCs w:val="22"/>
        </w:rPr>
        <w:t xml:space="preserve">The only website this </w:t>
      </w:r>
      <w:r w:rsidR="006421EC" w:rsidRPr="0086181D">
        <w:rPr>
          <w:rFonts w:ascii="Arial" w:hAnsi="Arial" w:cs="Arial"/>
          <w:bCs/>
          <w:color w:val="000000" w:themeColor="text1"/>
          <w:sz w:val="22"/>
          <w:szCs w:val="22"/>
        </w:rPr>
        <w:t xml:space="preserve">privacy notice applies to is </w:t>
      </w:r>
      <w:r w:rsidR="001771D4">
        <w:rPr>
          <w:rFonts w:ascii="Arial" w:hAnsi="Arial" w:cs="Arial"/>
          <w:bCs/>
          <w:color w:val="000000" w:themeColor="text1"/>
          <w:sz w:val="22"/>
          <w:szCs w:val="22"/>
        </w:rPr>
        <w:t>The Reddish Family Practice</w:t>
      </w:r>
      <w:r w:rsidR="001771D4" w:rsidRPr="00742704">
        <w:rPr>
          <w:rFonts w:ascii="Arial" w:hAnsi="Arial" w:cs="Arial"/>
          <w:bCs/>
          <w:color w:val="000000" w:themeColor="text1"/>
          <w:sz w:val="22"/>
          <w:szCs w:val="22"/>
        </w:rPr>
        <w:t xml:space="preserve"> </w:t>
      </w:r>
      <w:r w:rsidR="00EF67F9" w:rsidRPr="0086181D">
        <w:rPr>
          <w:rFonts w:ascii="Arial" w:hAnsi="Arial" w:cs="Arial"/>
          <w:bCs/>
          <w:color w:val="000000" w:themeColor="text1"/>
          <w:sz w:val="22"/>
          <w:szCs w:val="22"/>
        </w:rPr>
        <w:t xml:space="preserve">website. </w:t>
      </w:r>
    </w:p>
    <w:p w14:paraId="32FBDFCF" w14:textId="77777777" w:rsidR="00E34789" w:rsidRPr="0086181D" w:rsidRDefault="00E34789" w:rsidP="00C10F32">
      <w:pPr>
        <w:jc w:val="both"/>
        <w:rPr>
          <w:rFonts w:ascii="Arial" w:hAnsi="Arial" w:cs="Arial"/>
          <w:bCs/>
          <w:color w:val="000000" w:themeColor="text1"/>
          <w:sz w:val="22"/>
          <w:szCs w:val="22"/>
        </w:rPr>
      </w:pPr>
    </w:p>
    <w:p w14:paraId="3331A3B6" w14:textId="044054A5" w:rsidR="00561921" w:rsidRPr="0086181D" w:rsidDel="00BF01B7" w:rsidRDefault="00EF67F9"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lastRenderedPageBreak/>
        <w:t xml:space="preserve">If you use a link to any other website from the organisation’s website then you will need to read their respective privacy notice. We take no responsibility </w:t>
      </w:r>
      <w:r w:rsidR="00470829" w:rsidRPr="0086181D">
        <w:rPr>
          <w:rFonts w:ascii="Arial" w:hAnsi="Arial" w:cs="Arial"/>
          <w:bCs/>
          <w:color w:val="000000" w:themeColor="text1"/>
          <w:sz w:val="22"/>
          <w:szCs w:val="22"/>
        </w:rPr>
        <w:t>(legal or otherwise) for the content of other websites.</w:t>
      </w:r>
    </w:p>
    <w:p w14:paraId="5E8A18B7" w14:textId="77777777" w:rsidR="0001030F" w:rsidRPr="00742704" w:rsidRDefault="0001030F" w:rsidP="00044905">
      <w:pPr>
        <w:rPr>
          <w:rFonts w:ascii="Arial" w:hAnsi="Arial" w:cs="Arial"/>
          <w:color w:val="000000" w:themeColor="text1"/>
        </w:rPr>
      </w:pPr>
    </w:p>
    <w:p w14:paraId="22C3C07D" w14:textId="48E8E352" w:rsidR="00DB5E00" w:rsidRPr="00742704" w:rsidRDefault="0001030F" w:rsidP="00044905">
      <w:pPr>
        <w:rPr>
          <w:rFonts w:ascii="Arial" w:hAnsi="Arial" w:cs="Arial"/>
          <w:color w:val="000000" w:themeColor="text1"/>
        </w:rPr>
      </w:pPr>
      <w:r w:rsidRPr="00742704">
        <w:rPr>
          <w:rFonts w:ascii="Arial" w:hAnsi="Arial" w:cs="Arial"/>
          <w:b/>
          <w:color w:val="000000" w:themeColor="text1"/>
        </w:rPr>
        <w:t>Opt-outs</w:t>
      </w:r>
    </w:p>
    <w:p w14:paraId="7184BC41" w14:textId="77777777" w:rsidR="000508FC" w:rsidRPr="00742704" w:rsidRDefault="000508FC" w:rsidP="00044905">
      <w:pPr>
        <w:rPr>
          <w:rFonts w:ascii="Arial" w:hAnsi="Arial" w:cs="Arial"/>
          <w:color w:val="000000" w:themeColor="text1"/>
        </w:rPr>
      </w:pPr>
    </w:p>
    <w:p w14:paraId="0C36FDFB" w14:textId="4A8120D9" w:rsidR="000508FC" w:rsidRPr="00742704" w:rsidRDefault="00EA76E7" w:rsidP="00044905">
      <w:pPr>
        <w:rPr>
          <w:rFonts w:ascii="Arial" w:hAnsi="Arial" w:cs="Arial"/>
          <w:b/>
          <w:bCs/>
          <w:color w:val="000000" w:themeColor="text1"/>
        </w:rPr>
      </w:pPr>
      <w:r w:rsidRPr="00742704">
        <w:rPr>
          <w:rFonts w:ascii="Arial" w:hAnsi="Arial" w:cs="Arial"/>
          <w:b/>
          <w:bCs/>
          <w:color w:val="000000" w:themeColor="text1"/>
        </w:rPr>
        <w:t xml:space="preserve">National </w:t>
      </w:r>
      <w:r w:rsidR="00FF320D" w:rsidRPr="00742704">
        <w:rPr>
          <w:rFonts w:ascii="Arial" w:hAnsi="Arial" w:cs="Arial"/>
          <w:b/>
          <w:bCs/>
          <w:color w:val="000000" w:themeColor="text1"/>
        </w:rPr>
        <w:t>opt-out facility</w:t>
      </w:r>
    </w:p>
    <w:p w14:paraId="4386816C" w14:textId="1A1FE46D" w:rsidR="00EA76E7" w:rsidRPr="00742704" w:rsidRDefault="00EA76E7" w:rsidP="00044905">
      <w:pPr>
        <w:rPr>
          <w:rFonts w:ascii="Arial" w:hAnsi="Arial" w:cs="Arial"/>
          <w:color w:val="000000" w:themeColor="text1"/>
          <w:sz w:val="22"/>
          <w:szCs w:val="22"/>
        </w:rPr>
      </w:pPr>
    </w:p>
    <w:p w14:paraId="1CE30741"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This is used by the NHS, local authorities, university and hospital researchers, medical colleges and pharmaceutical companies researching new treatments.</w:t>
      </w:r>
    </w:p>
    <w:p w14:paraId="4C9A0EAC" w14:textId="77777777" w:rsidR="0045412B" w:rsidRPr="00742704" w:rsidRDefault="0045412B" w:rsidP="0045412B">
      <w:pPr>
        <w:rPr>
          <w:rFonts w:ascii="Arial" w:hAnsi="Arial" w:cs="Arial"/>
          <w:color w:val="000000" w:themeColor="text1"/>
          <w:sz w:val="22"/>
          <w:szCs w:val="22"/>
        </w:rPr>
      </w:pPr>
    </w:p>
    <w:p w14:paraId="4D31AFF4"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742704" w:rsidRDefault="0045412B" w:rsidP="0045412B">
      <w:pPr>
        <w:rPr>
          <w:rFonts w:ascii="Arial" w:hAnsi="Arial" w:cs="Arial"/>
          <w:color w:val="000000" w:themeColor="text1"/>
          <w:sz w:val="22"/>
          <w:szCs w:val="22"/>
        </w:rPr>
      </w:pPr>
    </w:p>
    <w:p w14:paraId="2F03D256" w14:textId="6CDC8408"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Your confidential patient information will still be used for your individual care. Choosing to opt out will not affect your care and treatment. You will still be</w:t>
      </w:r>
      <w:r w:rsidR="00FF320D" w:rsidRPr="00742704">
        <w:rPr>
          <w:rFonts w:ascii="Arial" w:hAnsi="Arial" w:cs="Arial"/>
          <w:color w:val="000000" w:themeColor="text1"/>
          <w:sz w:val="22"/>
          <w:szCs w:val="22"/>
        </w:rPr>
        <w:t xml:space="preserve"> invited for screening services</w:t>
      </w:r>
      <w:r w:rsidRPr="00742704">
        <w:rPr>
          <w:rFonts w:ascii="Arial" w:hAnsi="Arial" w:cs="Arial"/>
          <w:color w:val="000000" w:themeColor="text1"/>
          <w:sz w:val="22"/>
          <w:szCs w:val="22"/>
        </w:rPr>
        <w:t xml:space="preserve"> such as screening for bowel cancer.</w:t>
      </w:r>
    </w:p>
    <w:p w14:paraId="40A901FD" w14:textId="77777777" w:rsidR="0045412B" w:rsidRPr="00742704" w:rsidRDefault="0045412B" w:rsidP="0045412B">
      <w:pPr>
        <w:rPr>
          <w:rFonts w:ascii="Arial" w:hAnsi="Arial" w:cs="Arial"/>
          <w:color w:val="000000" w:themeColor="text1"/>
          <w:sz w:val="22"/>
          <w:szCs w:val="22"/>
        </w:rPr>
      </w:pPr>
    </w:p>
    <w:p w14:paraId="2EBE0B19"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do not need to do anything if you are happy about how your confidential patient information is used.</w:t>
      </w:r>
    </w:p>
    <w:p w14:paraId="4BBC7CCC" w14:textId="77777777" w:rsidR="0045412B" w:rsidRPr="00742704" w:rsidRDefault="0045412B" w:rsidP="0045412B">
      <w:pPr>
        <w:rPr>
          <w:rFonts w:ascii="Arial" w:hAnsi="Arial" w:cs="Arial"/>
          <w:color w:val="000000" w:themeColor="text1"/>
          <w:sz w:val="22"/>
          <w:szCs w:val="22"/>
        </w:rPr>
      </w:pPr>
    </w:p>
    <w:p w14:paraId="58171FB8" w14:textId="26146F5A" w:rsidR="006E5136"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If you do not want your confidential patient information to be used for research and planning, you can choose to opt out by using one of the following</w:t>
      </w:r>
      <w:r w:rsidR="00FF320D" w:rsidRPr="00742704">
        <w:rPr>
          <w:rFonts w:ascii="Arial" w:hAnsi="Arial" w:cs="Arial"/>
          <w:color w:val="000000" w:themeColor="text1"/>
          <w:sz w:val="22"/>
          <w:szCs w:val="22"/>
        </w:rPr>
        <w:t>:</w:t>
      </w:r>
      <w:r w:rsidR="00D33724" w:rsidRPr="00742704">
        <w:rPr>
          <w:rFonts w:ascii="Arial" w:hAnsi="Arial" w:cs="Arial"/>
          <w:color w:val="000000" w:themeColor="text1"/>
          <w:sz w:val="22"/>
          <w:szCs w:val="22"/>
        </w:rPr>
        <w:t xml:space="preserve"> </w:t>
      </w:r>
    </w:p>
    <w:p w14:paraId="0E9354C1" w14:textId="77777777" w:rsidR="0045412B" w:rsidRPr="00742704" w:rsidRDefault="0045412B" w:rsidP="0045412B">
      <w:pPr>
        <w:rPr>
          <w:rFonts w:ascii="Arial" w:hAnsi="Arial" w:cs="Arial"/>
          <w:color w:val="000000" w:themeColor="text1"/>
          <w:sz w:val="22"/>
          <w:szCs w:val="22"/>
        </w:rPr>
      </w:pPr>
    </w:p>
    <w:p w14:paraId="452729CF" w14:textId="7ED9EB9E"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Online service</w:t>
      </w:r>
      <w:r w:rsidR="00FF320D" w:rsidRPr="00742704">
        <w:rPr>
          <w:rFonts w:ascii="Arial" w:hAnsi="Arial" w:cs="Arial"/>
          <w:color w:val="000000" w:themeColor="text1"/>
          <w:sz w:val="22"/>
          <w:szCs w:val="22"/>
        </w:rPr>
        <w:t xml:space="preserve"> – p</w:t>
      </w:r>
      <w:r w:rsidRPr="00742704">
        <w:rPr>
          <w:rFonts w:ascii="Arial" w:hAnsi="Arial" w:cs="Arial"/>
          <w:color w:val="000000" w:themeColor="text1"/>
          <w:sz w:val="22"/>
          <w:szCs w:val="22"/>
        </w:rPr>
        <w:t xml:space="preserve">atients registering need to know their NHS number or their postcode as registered at their GP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 xml:space="preserve">ractice </w:t>
      </w:r>
    </w:p>
    <w:p w14:paraId="479D3B0B" w14:textId="77777777" w:rsidR="0045412B" w:rsidRPr="00742704" w:rsidRDefault="0045412B" w:rsidP="0045412B">
      <w:pPr>
        <w:rPr>
          <w:rFonts w:ascii="Arial" w:hAnsi="Arial" w:cs="Arial"/>
          <w:color w:val="000000" w:themeColor="text1"/>
          <w:sz w:val="22"/>
          <w:szCs w:val="22"/>
        </w:rPr>
      </w:pPr>
    </w:p>
    <w:p w14:paraId="48534E5B" w14:textId="3C5E3F3B"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Telephone service</w:t>
      </w:r>
      <w:r w:rsidRPr="00742704">
        <w:rPr>
          <w:rFonts w:ascii="Arial" w:hAnsi="Arial" w:cs="Arial"/>
          <w:color w:val="000000" w:themeColor="text1"/>
          <w:sz w:val="22"/>
          <w:szCs w:val="22"/>
        </w:rPr>
        <w:t xml:space="preserve"> 0300 303 5678 which is open Monday to Friday between 0900 and 1700</w:t>
      </w:r>
    </w:p>
    <w:p w14:paraId="3EF1E661" w14:textId="77777777" w:rsidR="0045412B" w:rsidRPr="00742704" w:rsidRDefault="0045412B" w:rsidP="0045412B">
      <w:pPr>
        <w:rPr>
          <w:rFonts w:ascii="Arial" w:hAnsi="Arial" w:cs="Arial"/>
          <w:color w:val="000000" w:themeColor="text1"/>
          <w:sz w:val="22"/>
          <w:szCs w:val="22"/>
        </w:rPr>
      </w:pPr>
    </w:p>
    <w:p w14:paraId="611FF19A" w14:textId="093115F8"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NHS App</w:t>
      </w:r>
      <w:r w:rsidRPr="00742704">
        <w:rPr>
          <w:rFonts w:ascii="Arial" w:hAnsi="Arial" w:cs="Arial"/>
          <w:color w:val="000000" w:themeColor="text1"/>
          <w:sz w:val="22"/>
          <w:szCs w:val="22"/>
        </w:rPr>
        <w:t xml:space="preserve"> – for use by patients aged 13 and over (95% of surgeries are now connected to the NHS App). The app can be downloaded from </w:t>
      </w:r>
      <w:r w:rsidR="00913BE8" w:rsidRPr="00742704">
        <w:rPr>
          <w:rFonts w:ascii="Arial" w:hAnsi="Arial" w:cs="Arial"/>
          <w:color w:val="000000" w:themeColor="text1"/>
          <w:sz w:val="22"/>
          <w:szCs w:val="22"/>
        </w:rPr>
        <w:t>the</w:t>
      </w:r>
      <w:r w:rsidRPr="00742704">
        <w:rPr>
          <w:rFonts w:ascii="Arial" w:hAnsi="Arial" w:cs="Arial"/>
          <w:color w:val="000000" w:themeColor="text1"/>
          <w:sz w:val="22"/>
          <w:szCs w:val="22"/>
        </w:rPr>
        <w:t xml:space="preserve"> App Store or Google play</w:t>
      </w:r>
    </w:p>
    <w:p w14:paraId="21847D09" w14:textId="237A1539" w:rsidR="0045412B" w:rsidRPr="00742704" w:rsidRDefault="0045412B" w:rsidP="00C10F32">
      <w:pPr>
        <w:ind w:firstLine="60"/>
        <w:rPr>
          <w:rFonts w:ascii="Arial" w:hAnsi="Arial" w:cs="Arial"/>
          <w:color w:val="000000" w:themeColor="text1"/>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742704">
        <w:rPr>
          <w:rFonts w:ascii="Arial" w:hAnsi="Arial" w:cs="Arial"/>
          <w:color w:val="000000" w:themeColor="text1"/>
          <w:sz w:val="22"/>
          <w:szCs w:val="22"/>
        </w:rPr>
        <w:t>“</w:t>
      </w:r>
      <w:r w:rsidRPr="00742704">
        <w:rPr>
          <w:rFonts w:ascii="Arial" w:hAnsi="Arial" w:cs="Arial"/>
          <w:b/>
          <w:bCs/>
          <w:color w:val="000000" w:themeColor="text1"/>
          <w:sz w:val="22"/>
          <w:szCs w:val="22"/>
        </w:rPr>
        <w:t>Print and post”</w:t>
      </w:r>
      <w:r w:rsidRPr="00742704">
        <w:rPr>
          <w:rFonts w:ascii="Arial" w:hAnsi="Arial" w:cs="Arial"/>
          <w:color w:val="000000" w:themeColor="text1"/>
          <w:sz w:val="22"/>
          <w:szCs w:val="22"/>
        </w:rPr>
        <w:t xml:space="preserve"> registration form: </w:t>
      </w:r>
      <w:hyperlink r:id="rId37"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56607CE3" w:rsidR="0045412B" w:rsidRPr="00742704" w:rsidRDefault="0045412B" w:rsidP="00C10F32">
      <w:pPr>
        <w:ind w:left="720"/>
        <w:rPr>
          <w:rFonts w:ascii="Arial" w:hAnsi="Arial" w:cs="Arial"/>
          <w:color w:val="000000" w:themeColor="text1"/>
          <w:sz w:val="22"/>
          <w:szCs w:val="22"/>
        </w:rPr>
      </w:pPr>
      <w:r w:rsidRPr="00742704">
        <w:rPr>
          <w:rFonts w:ascii="Arial" w:hAnsi="Arial" w:cs="Arial"/>
          <w:color w:val="000000" w:themeColor="text1"/>
          <w:sz w:val="22"/>
          <w:szCs w:val="22"/>
        </w:rPr>
        <w:lastRenderedPageBreak/>
        <w:t>Photocopies of proof of applicant’s name (</w:t>
      </w:r>
      <w:r w:rsidR="00897F57" w:rsidRPr="00742704">
        <w:rPr>
          <w:rFonts w:ascii="Arial" w:hAnsi="Arial" w:cs="Arial"/>
          <w:color w:val="000000" w:themeColor="text1"/>
          <w:sz w:val="22"/>
          <w:szCs w:val="22"/>
        </w:rPr>
        <w:t>e.g.,</w:t>
      </w:r>
      <w:r w:rsidRPr="00742704">
        <w:rPr>
          <w:rFonts w:ascii="Arial" w:hAnsi="Arial" w:cs="Arial"/>
          <w:color w:val="000000" w:themeColor="text1"/>
          <w:sz w:val="22"/>
          <w:szCs w:val="22"/>
        </w:rPr>
        <w:t xml:space="preserve"> passport, UK driving licence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and address (</w:t>
      </w:r>
      <w:r w:rsidR="00913BE8" w:rsidRPr="00742704">
        <w:rPr>
          <w:rFonts w:ascii="Arial" w:hAnsi="Arial" w:cs="Arial"/>
          <w:color w:val="000000" w:themeColor="text1"/>
          <w:sz w:val="22"/>
          <w:szCs w:val="22"/>
        </w:rPr>
        <w:t>e.g.</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utility bill, payslip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need to be sent with the application</w:t>
      </w:r>
      <w:r w:rsidR="00CC35E2"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It can take up to 14 days to process the form once it arrives at NHS, PO Box 884, Leeds, LS1 9TZ.</w:t>
      </w:r>
    </w:p>
    <w:p w14:paraId="275F88BD" w14:textId="77777777" w:rsidR="0045412B" w:rsidRPr="00742704" w:rsidRDefault="0045412B" w:rsidP="0045412B">
      <w:pPr>
        <w:rPr>
          <w:rFonts w:ascii="Arial" w:hAnsi="Arial" w:cs="Arial"/>
          <w:color w:val="000000" w:themeColor="text1"/>
          <w:sz w:val="22"/>
          <w:szCs w:val="22"/>
        </w:rPr>
      </w:pPr>
    </w:p>
    <w:p w14:paraId="548AFB6B" w14:textId="69A062E1" w:rsidR="00EA76E7"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Getting a healthcare professional to assist patients in prison or other secure settings to register an opt-out choice. For patients detained in such settings, guidance is available on NHS Digital and a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roxy form is available to assist in registration.</w:t>
      </w:r>
    </w:p>
    <w:p w14:paraId="1B865308" w14:textId="77777777" w:rsidR="00897F57" w:rsidRPr="00742704" w:rsidRDefault="00897F57" w:rsidP="00044905">
      <w:pPr>
        <w:rPr>
          <w:rFonts w:ascii="Arial" w:hAnsi="Arial" w:cs="Arial"/>
          <w:color w:val="000000" w:themeColor="text1"/>
          <w:sz w:val="22"/>
          <w:szCs w:val="22"/>
        </w:rPr>
      </w:pPr>
    </w:p>
    <w:p w14:paraId="34BA3D1B" w14:textId="48FE3697" w:rsidR="000508FC" w:rsidRPr="00742704" w:rsidRDefault="00897F57" w:rsidP="00044905">
      <w:pPr>
        <w:rPr>
          <w:rFonts w:ascii="Arial" w:hAnsi="Arial" w:cs="Arial"/>
          <w:color w:val="000000" w:themeColor="text1"/>
          <w:sz w:val="22"/>
          <w:szCs w:val="22"/>
        </w:rPr>
      </w:pPr>
      <w:r w:rsidRPr="00742704">
        <w:rPr>
          <w:rFonts w:ascii="Arial" w:hAnsi="Arial" w:cs="Arial"/>
          <w:color w:val="000000" w:themeColor="text1"/>
          <w:sz w:val="22"/>
          <w:szCs w:val="22"/>
        </w:rPr>
        <w:t>Note: Unfortunately, the national data opt-out cannot be applied by this organisation</w:t>
      </w:r>
      <w:r w:rsidR="00FF320D" w:rsidRPr="00742704">
        <w:rPr>
          <w:rFonts w:ascii="Arial" w:hAnsi="Arial" w:cs="Arial"/>
          <w:color w:val="000000" w:themeColor="text1"/>
          <w:sz w:val="22"/>
          <w:szCs w:val="22"/>
        </w:rPr>
        <w:t>.</w:t>
      </w:r>
    </w:p>
    <w:p w14:paraId="629F1450" w14:textId="77777777" w:rsidR="00E43E69" w:rsidRPr="00742704" w:rsidRDefault="00E43E69" w:rsidP="00044905">
      <w:pPr>
        <w:rPr>
          <w:rFonts w:ascii="Arial" w:hAnsi="Arial" w:cs="Arial"/>
          <w:b/>
          <w:bCs/>
          <w:color w:val="000000" w:themeColor="text1"/>
        </w:rPr>
      </w:pPr>
    </w:p>
    <w:p w14:paraId="4D0990B9" w14:textId="5E556EFC" w:rsidR="0045412B" w:rsidRPr="00742704" w:rsidRDefault="00A74F5F" w:rsidP="00044905">
      <w:pPr>
        <w:rPr>
          <w:rFonts w:ascii="Arial" w:hAnsi="Arial" w:cs="Arial"/>
          <w:b/>
          <w:bCs/>
          <w:color w:val="000000" w:themeColor="text1"/>
        </w:rPr>
      </w:pPr>
      <w:r w:rsidRPr="00742704">
        <w:rPr>
          <w:rFonts w:ascii="Arial" w:hAnsi="Arial" w:cs="Arial"/>
          <w:b/>
          <w:bCs/>
          <w:color w:val="000000" w:themeColor="text1"/>
        </w:rPr>
        <w:t xml:space="preserve">General </w:t>
      </w:r>
      <w:r w:rsidR="00FF320D" w:rsidRPr="00742704">
        <w:rPr>
          <w:rFonts w:ascii="Arial" w:hAnsi="Arial" w:cs="Arial"/>
          <w:b/>
          <w:bCs/>
          <w:color w:val="000000" w:themeColor="text1"/>
        </w:rPr>
        <w:t xml:space="preserve">Practice Data for Planning and Research </w:t>
      </w:r>
      <w:r w:rsidRPr="00742704">
        <w:rPr>
          <w:rFonts w:ascii="Arial" w:hAnsi="Arial" w:cs="Arial"/>
          <w:b/>
          <w:bCs/>
          <w:color w:val="000000" w:themeColor="text1"/>
        </w:rPr>
        <w:t>opt out</w:t>
      </w:r>
      <w:r w:rsidR="000F6444" w:rsidRPr="00742704">
        <w:rPr>
          <w:rFonts w:ascii="Arial" w:hAnsi="Arial" w:cs="Arial"/>
          <w:b/>
          <w:bCs/>
          <w:color w:val="000000" w:themeColor="text1"/>
        </w:rPr>
        <w:t xml:space="preserve"> (GPDPR)</w:t>
      </w:r>
    </w:p>
    <w:p w14:paraId="6E755FAE" w14:textId="0E8F9CAE" w:rsidR="00A74F5F" w:rsidRPr="00742704" w:rsidRDefault="00A74F5F" w:rsidP="00044905">
      <w:pPr>
        <w:rPr>
          <w:rFonts w:ascii="Arial" w:hAnsi="Arial" w:cs="Arial"/>
          <w:color w:val="000000" w:themeColor="text1"/>
          <w:sz w:val="22"/>
          <w:szCs w:val="22"/>
        </w:rPr>
      </w:pPr>
    </w:p>
    <w:p w14:paraId="2632A721" w14:textId="45BD0C4A"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 xml:space="preserve">The NHS needs data about the patients it treats to plan and deliver its services and to ensure that </w:t>
      </w:r>
      <w:r w:rsidR="00FF320D" w:rsidRPr="00742704">
        <w:rPr>
          <w:rFonts w:ascii="Arial" w:hAnsi="Arial" w:cs="Arial"/>
          <w:color w:val="000000" w:themeColor="text1"/>
          <w:sz w:val="22"/>
          <w:szCs w:val="22"/>
        </w:rPr>
        <w:t xml:space="preserve">the </w:t>
      </w:r>
      <w:r w:rsidRPr="00742704">
        <w:rPr>
          <w:rFonts w:ascii="Arial" w:hAnsi="Arial" w:cs="Arial"/>
          <w:color w:val="000000" w:themeColor="text1"/>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patient data can help the NHS to:</w:t>
      </w:r>
    </w:p>
    <w:p w14:paraId="41D2C94A" w14:textId="008D490E" w:rsidR="002C3F67" w:rsidRPr="00742704" w:rsidRDefault="002C3F67" w:rsidP="002C3F67">
      <w:pPr>
        <w:rPr>
          <w:rFonts w:ascii="Arial" w:hAnsi="Arial" w:cs="Arial"/>
          <w:color w:val="000000" w:themeColor="text1"/>
          <w:sz w:val="22"/>
          <w:szCs w:val="22"/>
        </w:rPr>
      </w:pPr>
    </w:p>
    <w:p w14:paraId="6C8C68AA" w14:textId="04F85AA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M</w:t>
      </w:r>
      <w:r w:rsidR="002C3F67" w:rsidRPr="00742704">
        <w:rPr>
          <w:rFonts w:ascii="Arial" w:hAnsi="Arial" w:cs="Arial"/>
          <w:color w:val="000000" w:themeColor="text1"/>
          <w:sz w:val="22"/>
          <w:szCs w:val="22"/>
        </w:rPr>
        <w:t>onitor the long-term safety and effectiveness of car</w:t>
      </w:r>
    </w:p>
    <w:p w14:paraId="243F24B5" w14:textId="46B9772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lan how to deliver better health and care services</w:t>
      </w:r>
    </w:p>
    <w:p w14:paraId="639E742F" w14:textId="541C0002"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revent the spread of infectious diseases</w:t>
      </w:r>
    </w:p>
    <w:p w14:paraId="74FCBB67" w14:textId="51393075" w:rsidR="002C3F67"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I</w:t>
      </w:r>
      <w:r w:rsidR="002C3F67" w:rsidRPr="00742704">
        <w:rPr>
          <w:rFonts w:ascii="Arial" w:hAnsi="Arial" w:cs="Arial"/>
          <w:color w:val="000000" w:themeColor="text1"/>
          <w:sz w:val="22"/>
          <w:szCs w:val="22"/>
        </w:rPr>
        <w:t>dentify new treatments and medicines through health research</w:t>
      </w:r>
    </w:p>
    <w:p w14:paraId="1D1EC243" w14:textId="7D7F952E"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228AEE2A" w:rsidR="00BA48C9" w:rsidRPr="00742704" w:rsidRDefault="00BA48C9" w:rsidP="002C3F67">
      <w:pPr>
        <w:rPr>
          <w:rFonts w:ascii="Arial" w:hAnsi="Arial" w:cs="Arial"/>
          <w:color w:val="000000" w:themeColor="text1"/>
          <w:sz w:val="22"/>
          <w:szCs w:val="22"/>
        </w:rPr>
      </w:pPr>
    </w:p>
    <w:p w14:paraId="400F375E" w14:textId="3E6EACAD"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Contributing to research projects will benefit us all as better and safer treatments are introduced more quickly and effectively without compromising your privacy and confidentiality.</w:t>
      </w:r>
    </w:p>
    <w:p w14:paraId="756B23A5" w14:textId="36E3392C" w:rsidR="00BA48C9" w:rsidRPr="00742704" w:rsidRDefault="00BA48C9" w:rsidP="002C3F67">
      <w:pPr>
        <w:rPr>
          <w:rFonts w:ascii="Arial" w:hAnsi="Arial" w:cs="Arial"/>
          <w:color w:val="000000" w:themeColor="text1"/>
          <w:sz w:val="22"/>
          <w:szCs w:val="22"/>
        </w:rPr>
      </w:pPr>
    </w:p>
    <w:p w14:paraId="3125F272" w14:textId="6B082941" w:rsidR="00913BE8" w:rsidRPr="00742704" w:rsidRDefault="002C3F67" w:rsidP="002C3F67">
      <w:pPr>
        <w:rPr>
          <w:rFonts w:ascii="Arial" w:hAnsi="Arial" w:cs="Arial"/>
          <w:color w:val="000000" w:themeColor="text1"/>
        </w:rPr>
      </w:pPr>
      <w:r w:rsidRPr="00742704">
        <w:rPr>
          <w:rFonts w:ascii="Arial" w:hAnsi="Arial" w:cs="Arial"/>
          <w:color w:val="000000" w:themeColor="text1"/>
          <w:sz w:val="22"/>
          <w:szCs w:val="22"/>
        </w:rPr>
        <w:t xml:space="preserve">NHS Digital has engaged with the </w:t>
      </w:r>
      <w:hyperlink r:id="rId38"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39"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the </w:t>
      </w:r>
      <w:hyperlink r:id="rId40"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w:t>
      </w:r>
      <w:r w:rsidRPr="00742704">
        <w:rPr>
          <w:rFonts w:ascii="Arial" w:hAnsi="Arial" w:cs="Arial"/>
          <w:color w:val="000000" w:themeColor="text1"/>
          <w:sz w:val="22"/>
          <w:szCs w:val="22"/>
        </w:rPr>
        <w:t>ensure relevant safeguards are in place for patients and GP practices.</w:t>
      </w:r>
    </w:p>
    <w:p w14:paraId="38C51949" w14:textId="3323940E" w:rsidR="008211B0" w:rsidRPr="00742704" w:rsidRDefault="008211B0" w:rsidP="00044905">
      <w:pPr>
        <w:rPr>
          <w:rFonts w:ascii="Arial" w:hAnsi="Arial" w:cs="Arial"/>
          <w:color w:val="000000" w:themeColor="text1"/>
        </w:rPr>
      </w:pPr>
    </w:p>
    <w:p w14:paraId="47528637" w14:textId="7E66F6DA" w:rsidR="00C466BC" w:rsidRPr="00742704" w:rsidRDefault="00DE2F71" w:rsidP="00DE2F71">
      <w:pPr>
        <w:rPr>
          <w:rFonts w:ascii="Arial" w:hAnsi="Arial" w:cs="Arial"/>
          <w:color w:val="000000" w:themeColor="text1"/>
        </w:rPr>
      </w:pPr>
      <w:r w:rsidRPr="00742704">
        <w:rPr>
          <w:rFonts w:ascii="Arial" w:hAnsi="Arial" w:cs="Arial"/>
          <w:b/>
          <w:bCs/>
          <w:color w:val="000000" w:themeColor="text1"/>
        </w:rPr>
        <w:t>What patient data is shared about you with NHS Digital</w:t>
      </w:r>
      <w:r w:rsidR="00FF320D" w:rsidRPr="00742704">
        <w:rPr>
          <w:rFonts w:ascii="Arial" w:hAnsi="Arial" w:cs="Arial"/>
          <w:b/>
          <w:bCs/>
          <w:color w:val="000000" w:themeColor="text1"/>
        </w:rPr>
        <w:t>?</w:t>
      </w:r>
      <w:r w:rsidRPr="00742704">
        <w:rPr>
          <w:rFonts w:ascii="Arial" w:hAnsi="Arial" w:cs="Arial"/>
          <w:color w:val="000000" w:themeColor="text1"/>
        </w:rPr>
        <w:t xml:space="preserve"> </w:t>
      </w:r>
    </w:p>
    <w:p w14:paraId="45691A4C" w14:textId="4F191263" w:rsidR="00C466BC" w:rsidRPr="00742704" w:rsidRDefault="00C466BC" w:rsidP="00DE2F71">
      <w:pPr>
        <w:rPr>
          <w:rFonts w:ascii="Arial" w:hAnsi="Arial" w:cs="Arial"/>
          <w:color w:val="000000" w:themeColor="text1"/>
        </w:rPr>
      </w:pPr>
    </w:p>
    <w:p w14:paraId="155B46BB" w14:textId="21C9223D"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Th</w:t>
      </w:r>
      <w:r w:rsidR="00942D6F" w:rsidRPr="00742704">
        <w:rPr>
          <w:rFonts w:ascii="Arial" w:hAnsi="Arial" w:cs="Arial"/>
          <w:color w:val="000000" w:themeColor="text1"/>
          <w:sz w:val="22"/>
          <w:szCs w:val="22"/>
        </w:rPr>
        <w:t xml:space="preserve">e </w:t>
      </w:r>
      <w:r w:rsidRPr="00742704">
        <w:rPr>
          <w:rFonts w:ascii="Arial" w:hAnsi="Arial" w:cs="Arial"/>
          <w:color w:val="000000" w:themeColor="text1"/>
          <w:sz w:val="22"/>
          <w:szCs w:val="22"/>
        </w:rPr>
        <w:t>collection</w:t>
      </w:r>
      <w:r w:rsidR="00942D6F" w:rsidRPr="00742704">
        <w:rPr>
          <w:rFonts w:ascii="Arial" w:hAnsi="Arial" w:cs="Arial"/>
          <w:color w:val="000000" w:themeColor="text1"/>
          <w:sz w:val="22"/>
          <w:szCs w:val="22"/>
        </w:rPr>
        <w:t xml:space="preserve"> date is still to be confirmed, although when it</w:t>
      </w:r>
      <w:r w:rsidR="00FF320D" w:rsidRPr="00742704">
        <w:rPr>
          <w:rFonts w:ascii="Arial" w:hAnsi="Arial" w:cs="Arial"/>
          <w:color w:val="000000" w:themeColor="text1"/>
          <w:sz w:val="22"/>
          <w:szCs w:val="22"/>
        </w:rPr>
        <w:t xml:space="preserve"> has been,</w:t>
      </w:r>
      <w:r w:rsidR="00942D6F" w:rsidRPr="00742704">
        <w:rPr>
          <w:rFonts w:ascii="Arial" w:hAnsi="Arial" w:cs="Arial"/>
          <w:color w:val="000000" w:themeColor="text1"/>
          <w:sz w:val="22"/>
          <w:szCs w:val="22"/>
        </w:rPr>
        <w:t xml:space="preserve"> p</w:t>
      </w:r>
      <w:r w:rsidRPr="00742704">
        <w:rPr>
          <w:rFonts w:ascii="Arial" w:hAnsi="Arial" w:cs="Arial"/>
          <w:color w:val="000000" w:themeColor="text1"/>
          <w:sz w:val="22"/>
          <w:szCs w:val="22"/>
        </w:rPr>
        <w:t>atient data will be collected from GP medical records about:</w:t>
      </w:r>
    </w:p>
    <w:p w14:paraId="2361533A" w14:textId="3C333A54" w:rsidR="00DE2F71" w:rsidRPr="00742704" w:rsidRDefault="00DE2F71" w:rsidP="00DE2F71">
      <w:pPr>
        <w:rPr>
          <w:rFonts w:ascii="Arial" w:hAnsi="Arial" w:cs="Arial"/>
          <w:color w:val="000000" w:themeColor="text1"/>
          <w:sz w:val="22"/>
          <w:szCs w:val="22"/>
        </w:rPr>
      </w:pPr>
    </w:p>
    <w:p w14:paraId="4EDAA1DE" w14:textId="1A04C947" w:rsidR="00E34789"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lastRenderedPageBreak/>
        <w:t>A</w:t>
      </w:r>
      <w:r w:rsidR="00DE2F71" w:rsidRPr="00742704">
        <w:rPr>
          <w:rFonts w:ascii="Arial" w:hAnsi="Arial" w:cs="Arial"/>
          <w:color w:val="000000" w:themeColor="text1"/>
          <w:sz w:val="22"/>
          <w:szCs w:val="22"/>
        </w:rPr>
        <w:t xml:space="preserve">ny living patient registered at a GP practice in England when the collection started </w:t>
      </w:r>
      <w:r w:rsidR="00FF320D" w:rsidRPr="00742704">
        <w:rPr>
          <w:rFonts w:ascii="Arial" w:hAnsi="Arial" w:cs="Arial"/>
          <w:color w:val="000000" w:themeColor="text1"/>
          <w:sz w:val="22"/>
          <w:szCs w:val="22"/>
        </w:rPr>
        <w:t xml:space="preserve">– </w:t>
      </w:r>
      <w:r w:rsidR="00DE2F71" w:rsidRPr="00742704">
        <w:rPr>
          <w:rFonts w:ascii="Arial" w:hAnsi="Arial" w:cs="Arial"/>
          <w:color w:val="000000" w:themeColor="text1"/>
          <w:sz w:val="22"/>
          <w:szCs w:val="22"/>
        </w:rPr>
        <w:t>this includes children and adults</w:t>
      </w:r>
    </w:p>
    <w:p w14:paraId="7E24EDE8" w14:textId="183D6315" w:rsidR="00DE2F71" w:rsidRPr="00742704" w:rsidRDefault="00DE2F71" w:rsidP="00E34789">
      <w:pPr>
        <w:pStyle w:val="ListParagraph"/>
        <w:rPr>
          <w:rFonts w:ascii="Arial" w:hAnsi="Arial" w:cs="Arial"/>
          <w:color w:val="000000" w:themeColor="text1"/>
          <w:sz w:val="22"/>
          <w:szCs w:val="22"/>
        </w:rPr>
      </w:pPr>
    </w:p>
    <w:p w14:paraId="68A3F70F" w14:textId="5631C1B6" w:rsidR="00DE2F71"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00DE2F71" w:rsidRPr="00742704">
        <w:rPr>
          <w:rFonts w:ascii="Arial" w:hAnsi="Arial" w:cs="Arial"/>
          <w:color w:val="000000" w:themeColor="text1"/>
          <w:sz w:val="22"/>
          <w:szCs w:val="22"/>
        </w:rPr>
        <w:t>ny patient who died af</w:t>
      </w:r>
      <w:r w:rsidR="00FF320D" w:rsidRPr="00742704">
        <w:rPr>
          <w:rFonts w:ascii="Arial" w:hAnsi="Arial" w:cs="Arial"/>
          <w:color w:val="000000" w:themeColor="text1"/>
          <w:sz w:val="22"/>
          <w:szCs w:val="22"/>
        </w:rPr>
        <w:t>ter the data collection started</w:t>
      </w:r>
      <w:r w:rsidR="00DE2F71" w:rsidRPr="00742704">
        <w:rPr>
          <w:rFonts w:ascii="Arial" w:hAnsi="Arial" w:cs="Arial"/>
          <w:color w:val="000000" w:themeColor="text1"/>
          <w:sz w:val="22"/>
          <w:szCs w:val="22"/>
        </w:rPr>
        <w:t xml:space="preserve"> and was previously registered at a GP practice in England when the data collection started</w:t>
      </w:r>
    </w:p>
    <w:p w14:paraId="7B882C83" w14:textId="33C7E710" w:rsidR="00DE2F71" w:rsidRPr="00742704" w:rsidRDefault="00E34789" w:rsidP="00DE2F71">
      <w:pPr>
        <w:rPr>
          <w:rFonts w:ascii="Arial" w:hAnsi="Arial" w:cs="Arial"/>
          <w:color w:val="000000" w:themeColor="text1"/>
          <w:sz w:val="22"/>
          <w:szCs w:val="22"/>
        </w:rPr>
      </w:pPr>
      <w:r w:rsidRPr="00742704">
        <w:rPr>
          <w:noProof/>
          <w:color w:val="000000" w:themeColor="text1"/>
        </w:rPr>
        <w:drawing>
          <wp:anchor distT="0" distB="0" distL="114300" distR="114300" simplePos="0" relativeHeight="251659264" behindDoc="0" locked="0" layoutInCell="1" allowOverlap="1" wp14:anchorId="791CE77E" wp14:editId="5681DA68">
            <wp:simplePos x="0" y="0"/>
            <wp:positionH relativeFrom="column">
              <wp:posOffset>-540</wp:posOffset>
            </wp:positionH>
            <wp:positionV relativeFrom="paragraph">
              <wp:posOffset>8052</wp:posOffset>
            </wp:positionV>
            <wp:extent cx="3317132" cy="2091187"/>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16279" r="15879"/>
                    <a:stretch/>
                  </pic:blipFill>
                  <pic:spPr bwMode="auto">
                    <a:xfrm>
                      <a:off x="0" y="0"/>
                      <a:ext cx="3317132" cy="20911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9F8C6" w14:textId="7F3229D3"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 xml:space="preserve">They will not collect your name or where you live. Any other data that could directly identify you, for example NHS number, General Practice Local Patient Number, </w:t>
      </w:r>
      <w:r w:rsidR="00FF320D" w:rsidRPr="00742704">
        <w:rPr>
          <w:rFonts w:ascii="Arial" w:hAnsi="Arial" w:cs="Arial"/>
          <w:color w:val="000000" w:themeColor="text1"/>
          <w:sz w:val="22"/>
          <w:szCs w:val="22"/>
        </w:rPr>
        <w:t>postcode</w:t>
      </w:r>
      <w:r w:rsidRPr="00742704">
        <w:rPr>
          <w:rFonts w:ascii="Arial" w:hAnsi="Arial" w:cs="Arial"/>
          <w:color w:val="000000" w:themeColor="text1"/>
          <w:sz w:val="22"/>
          <w:szCs w:val="22"/>
        </w:rPr>
        <w:t xml:space="preserve"> and date of birth, is replaced with unique codes </w:t>
      </w:r>
      <w:r w:rsidR="00FF320D"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produced by de-identification software before the data is shared with NHS Digital.</w:t>
      </w:r>
    </w:p>
    <w:p w14:paraId="3EC778B5" w14:textId="427B79BD" w:rsidR="00DE2F71" w:rsidRPr="00742704" w:rsidRDefault="00DE2F71" w:rsidP="00DE2F71">
      <w:pPr>
        <w:rPr>
          <w:rFonts w:ascii="Arial" w:hAnsi="Arial" w:cs="Arial"/>
          <w:color w:val="000000" w:themeColor="text1"/>
          <w:sz w:val="22"/>
          <w:szCs w:val="22"/>
        </w:rPr>
      </w:pPr>
    </w:p>
    <w:p w14:paraId="5E39CF17" w14:textId="5C1C4026" w:rsidR="00AA0196" w:rsidRPr="00742704" w:rsidRDefault="00DE2F71" w:rsidP="00DE2F71">
      <w:pPr>
        <w:rPr>
          <w:rFonts w:ascii="Arial" w:hAnsi="Arial" w:cs="Arial"/>
          <w:color w:val="000000" w:themeColor="text1"/>
        </w:rPr>
      </w:pPr>
      <w:r w:rsidRPr="00742704">
        <w:rPr>
          <w:rFonts w:ascii="Arial" w:hAnsi="Arial" w:cs="Arial"/>
          <w:color w:val="000000" w:themeColor="text1"/>
          <w:sz w:val="22"/>
          <w:szCs w:val="22"/>
        </w:rPr>
        <w:t xml:space="preserve">This process is called pseudonymisation and means that no one will be able to directly identify you </w:t>
      </w:r>
      <w:r w:rsidR="00FF320D" w:rsidRPr="00742704">
        <w:rPr>
          <w:rFonts w:ascii="Arial" w:hAnsi="Arial" w:cs="Arial"/>
          <w:color w:val="000000" w:themeColor="text1"/>
          <w:sz w:val="22"/>
          <w:szCs w:val="22"/>
        </w:rPr>
        <w:t>from</w:t>
      </w:r>
      <w:r w:rsidRPr="00742704">
        <w:rPr>
          <w:rFonts w:ascii="Arial" w:hAnsi="Arial" w:cs="Arial"/>
          <w:color w:val="000000" w:themeColor="text1"/>
          <w:sz w:val="22"/>
          <w:szCs w:val="22"/>
        </w:rPr>
        <w:t xml:space="preserve"> the data. The diagram helps to explain what this means. </w:t>
      </w:r>
      <w:r w:rsidR="0057510B" w:rsidRPr="00742704">
        <w:rPr>
          <w:rFonts w:ascii="Arial" w:hAnsi="Arial" w:cs="Arial"/>
          <w:color w:val="000000" w:themeColor="text1"/>
          <w:sz w:val="22"/>
          <w:szCs w:val="22"/>
        </w:rPr>
        <w:t>The diagram below helps to explain what this means</w:t>
      </w:r>
      <w:r w:rsidR="00FF320D" w:rsidRPr="00742704">
        <w:rPr>
          <w:rFonts w:ascii="Arial" w:hAnsi="Arial" w:cs="Arial"/>
          <w:color w:val="000000" w:themeColor="text1"/>
          <w:sz w:val="22"/>
          <w:szCs w:val="22"/>
        </w:rPr>
        <w:t xml:space="preserve"> and u</w:t>
      </w:r>
      <w:r w:rsidR="0057510B" w:rsidRPr="00742704">
        <w:rPr>
          <w:rFonts w:ascii="Arial" w:hAnsi="Arial" w:cs="Arial"/>
          <w:color w:val="000000" w:themeColor="text1"/>
          <w:sz w:val="22"/>
          <w:szCs w:val="22"/>
        </w:rPr>
        <w:t>sing the terms in the diagram, the data we share would be described as de-personalised.</w:t>
      </w:r>
    </w:p>
    <w:p w14:paraId="04D2AEE0" w14:textId="5C1D7960" w:rsidR="00C466BC" w:rsidRDefault="00C466BC" w:rsidP="00742704">
      <w:pPr>
        <w:rPr>
          <w:rFonts w:ascii="Arial" w:hAnsi="Arial" w:cs="Arial"/>
          <w:i/>
          <w:iCs/>
          <w:color w:val="3F525F"/>
          <w:spacing w:val="-4"/>
          <w:sz w:val="18"/>
          <w:szCs w:val="18"/>
        </w:rPr>
      </w:pPr>
    </w:p>
    <w:p w14:paraId="3BD78F54" w14:textId="69E71470" w:rsidR="0057510B" w:rsidRPr="00C10F32" w:rsidRDefault="00AA0196" w:rsidP="00742704">
      <w:pPr>
        <w:rPr>
          <w:rFonts w:ascii="Arial" w:hAnsi="Arial" w:cs="Arial"/>
          <w:color w:val="1F4E79" w:themeColor="accent5" w:themeShade="80"/>
        </w:rPr>
      </w:pPr>
      <w:r w:rsidRPr="00742704">
        <w:rPr>
          <w:rFonts w:ascii="Arial" w:hAnsi="Arial" w:cs="Arial"/>
          <w:i/>
          <w:iCs/>
          <w:color w:val="000000" w:themeColor="text1"/>
          <w:spacing w:val="-4"/>
          <w:sz w:val="18"/>
          <w:szCs w:val="18"/>
        </w:rPr>
        <w:t>Image provided by Understanding Patient Data </w:t>
      </w:r>
      <w:hyperlink r:id="rId42"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65921CE2" w14:textId="083D4E0B" w:rsidR="00BA4C72" w:rsidRDefault="00BA4C72" w:rsidP="00AA0196">
      <w:pPr>
        <w:rPr>
          <w:rFonts w:ascii="Arial" w:hAnsi="Arial" w:cs="Arial"/>
          <w:b/>
          <w:bCs/>
          <w:color w:val="1F4E79" w:themeColor="accent5" w:themeShade="80"/>
        </w:rPr>
      </w:pPr>
    </w:p>
    <w:p w14:paraId="4C66F333" w14:textId="4B7A4613" w:rsidR="00C466BC" w:rsidRPr="00742704" w:rsidRDefault="008E4909" w:rsidP="00AA0196">
      <w:pPr>
        <w:rPr>
          <w:rFonts w:ascii="Arial" w:hAnsi="Arial" w:cs="Arial"/>
          <w:color w:val="000000" w:themeColor="text1"/>
        </w:rPr>
      </w:pPr>
      <w:r w:rsidRPr="00742704">
        <w:rPr>
          <w:rFonts w:ascii="Arial" w:hAnsi="Arial" w:cs="Arial"/>
          <w:b/>
          <w:bCs/>
          <w:color w:val="000000" w:themeColor="text1"/>
        </w:rPr>
        <w:t>The data collected by NHS Digital</w:t>
      </w:r>
      <w:r w:rsidRPr="00742704">
        <w:rPr>
          <w:rFonts w:ascii="Arial" w:hAnsi="Arial" w:cs="Arial"/>
          <w:color w:val="000000" w:themeColor="text1"/>
        </w:rPr>
        <w:t xml:space="preserve"> </w:t>
      </w:r>
    </w:p>
    <w:p w14:paraId="5A0CE897" w14:textId="2CDF20E5" w:rsidR="00C466BC" w:rsidRPr="00742704" w:rsidRDefault="00C466BC" w:rsidP="00AA0196">
      <w:pPr>
        <w:rPr>
          <w:rFonts w:ascii="Arial" w:hAnsi="Arial" w:cs="Arial"/>
          <w:color w:val="000000" w:themeColor="text1"/>
        </w:rPr>
      </w:pPr>
    </w:p>
    <w:p w14:paraId="0326691A" w14:textId="53E952CA"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 xml:space="preserve">We will share structured and coded data from GP medical records that is needed for specific health and social care purposes </w:t>
      </w:r>
      <w:r w:rsidR="00FF320D" w:rsidRPr="00742704">
        <w:rPr>
          <w:rFonts w:ascii="Arial" w:hAnsi="Arial" w:cs="Arial"/>
          <w:color w:val="000000" w:themeColor="text1"/>
          <w:sz w:val="22"/>
          <w:szCs w:val="22"/>
        </w:rPr>
        <w:t xml:space="preserve">as </w:t>
      </w:r>
      <w:r w:rsidRPr="00742704">
        <w:rPr>
          <w:rFonts w:ascii="Arial" w:hAnsi="Arial" w:cs="Arial"/>
          <w:color w:val="000000" w:themeColor="text1"/>
          <w:sz w:val="22"/>
          <w:szCs w:val="22"/>
        </w:rPr>
        <w:t>explained above.</w:t>
      </w:r>
    </w:p>
    <w:p w14:paraId="6042046F" w14:textId="3919FAFB" w:rsidR="00BA4C72" w:rsidRPr="00742704" w:rsidRDefault="00BA4C72" w:rsidP="00AA0196">
      <w:pPr>
        <w:rPr>
          <w:rFonts w:ascii="Arial" w:hAnsi="Arial" w:cs="Arial"/>
          <w:color w:val="000000" w:themeColor="text1"/>
          <w:sz w:val="22"/>
          <w:szCs w:val="22"/>
        </w:rPr>
      </w:pPr>
    </w:p>
    <w:p w14:paraId="10C8972E" w14:textId="258491C5"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69D907AF" w:rsidR="00E72BE6" w:rsidRPr="00742704" w:rsidRDefault="00E72BE6" w:rsidP="00044905">
      <w:pPr>
        <w:rPr>
          <w:rFonts w:ascii="Arial" w:hAnsi="Arial" w:cs="Arial"/>
          <w:color w:val="000000" w:themeColor="text1"/>
          <w:sz w:val="22"/>
          <w:szCs w:val="22"/>
        </w:rPr>
      </w:pPr>
    </w:p>
    <w:p w14:paraId="0297224A" w14:textId="017CF94B" w:rsidR="00E72BE6" w:rsidRPr="00742704" w:rsidRDefault="00E72BE6" w:rsidP="00044905">
      <w:pPr>
        <w:rPr>
          <w:rFonts w:ascii="Arial" w:hAnsi="Arial" w:cs="Arial"/>
          <w:color w:val="000000" w:themeColor="text1"/>
          <w:sz w:val="22"/>
          <w:szCs w:val="22"/>
        </w:rPr>
      </w:pPr>
      <w:r w:rsidRPr="00742704">
        <w:rPr>
          <w:rFonts w:ascii="Arial" w:hAnsi="Arial" w:cs="Arial"/>
          <w:color w:val="000000" w:themeColor="text1"/>
          <w:sz w:val="22"/>
          <w:szCs w:val="22"/>
        </w:rPr>
        <w:t>NHS Digital will collect:</w:t>
      </w:r>
    </w:p>
    <w:p w14:paraId="6BDA2E87" w14:textId="3274759C" w:rsidR="00E72BE6" w:rsidRPr="00742704" w:rsidRDefault="00E72BE6" w:rsidP="00044905">
      <w:pPr>
        <w:rPr>
          <w:rFonts w:ascii="Arial" w:hAnsi="Arial" w:cs="Arial"/>
          <w:color w:val="000000" w:themeColor="text1"/>
          <w:sz w:val="22"/>
          <w:szCs w:val="22"/>
        </w:rPr>
      </w:pPr>
    </w:p>
    <w:p w14:paraId="774E82D3" w14:textId="10A4B184"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Da</w:t>
      </w:r>
      <w:r w:rsidR="007F16A2" w:rsidRPr="00742704">
        <w:rPr>
          <w:rFonts w:ascii="Arial" w:hAnsi="Arial" w:cs="Arial"/>
          <w:color w:val="000000" w:themeColor="text1"/>
          <w:sz w:val="22"/>
          <w:szCs w:val="22"/>
        </w:rPr>
        <w:t xml:space="preserve">ta on your sex, </w:t>
      </w:r>
      <w:r w:rsidR="00897F57" w:rsidRPr="00742704">
        <w:rPr>
          <w:rFonts w:ascii="Arial" w:hAnsi="Arial" w:cs="Arial"/>
          <w:color w:val="000000" w:themeColor="text1"/>
          <w:sz w:val="22"/>
          <w:szCs w:val="22"/>
        </w:rPr>
        <w:t>ethnicity,</w:t>
      </w:r>
      <w:r w:rsidR="007F16A2" w:rsidRPr="00742704">
        <w:rPr>
          <w:rFonts w:ascii="Arial" w:hAnsi="Arial" w:cs="Arial"/>
          <w:color w:val="000000" w:themeColor="text1"/>
          <w:sz w:val="22"/>
          <w:szCs w:val="22"/>
        </w:rPr>
        <w:t xml:space="preserve"> and sexual orientation</w:t>
      </w:r>
    </w:p>
    <w:p w14:paraId="0A642889" w14:textId="193ACA4E" w:rsidR="00DF77FC" w:rsidRPr="00742704" w:rsidRDefault="00DF77FC" w:rsidP="00C10F32">
      <w:pPr>
        <w:pStyle w:val="ListParagraph"/>
        <w:rPr>
          <w:rFonts w:ascii="Arial" w:hAnsi="Arial" w:cs="Arial"/>
          <w:color w:val="000000" w:themeColor="text1"/>
          <w:sz w:val="22"/>
          <w:szCs w:val="22"/>
        </w:rPr>
      </w:pPr>
    </w:p>
    <w:p w14:paraId="19FDCAFF" w14:textId="612F7FAD"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Cl</w:t>
      </w:r>
      <w:r w:rsidR="007F16A2" w:rsidRPr="00742704">
        <w:rPr>
          <w:rFonts w:ascii="Arial" w:hAnsi="Arial" w:cs="Arial"/>
          <w:color w:val="000000" w:themeColor="text1"/>
          <w:sz w:val="22"/>
          <w:szCs w:val="22"/>
        </w:rPr>
        <w:t>inical codes and data about diagnoses, symptoms, observations, test results, medications, allergies, immun</w:t>
      </w:r>
      <w:r w:rsidR="00F23DA9" w:rsidRPr="00742704">
        <w:rPr>
          <w:rFonts w:ascii="Arial" w:hAnsi="Arial" w:cs="Arial"/>
          <w:color w:val="000000" w:themeColor="text1"/>
          <w:sz w:val="22"/>
          <w:szCs w:val="22"/>
        </w:rPr>
        <w:t>isations, referrals and recalls</w:t>
      </w:r>
      <w:r w:rsidR="007F16A2" w:rsidRPr="00742704">
        <w:rPr>
          <w:rFonts w:ascii="Arial" w:hAnsi="Arial" w:cs="Arial"/>
          <w:color w:val="000000" w:themeColor="text1"/>
          <w:sz w:val="22"/>
          <w:szCs w:val="22"/>
        </w:rPr>
        <w:t xml:space="preserve"> and appointments including information about your physical, </w:t>
      </w:r>
      <w:r w:rsidR="006C725F" w:rsidRPr="00742704">
        <w:rPr>
          <w:rFonts w:ascii="Arial" w:hAnsi="Arial" w:cs="Arial"/>
          <w:color w:val="000000" w:themeColor="text1"/>
          <w:sz w:val="22"/>
          <w:szCs w:val="22"/>
        </w:rPr>
        <w:t>mental,</w:t>
      </w:r>
      <w:r w:rsidR="007F16A2" w:rsidRPr="00742704">
        <w:rPr>
          <w:rFonts w:ascii="Arial" w:hAnsi="Arial" w:cs="Arial"/>
          <w:color w:val="000000" w:themeColor="text1"/>
          <w:sz w:val="22"/>
          <w:szCs w:val="22"/>
        </w:rPr>
        <w:t xml:space="preserve"> and sexual health</w:t>
      </w:r>
    </w:p>
    <w:p w14:paraId="3C565727" w14:textId="7641E8A2" w:rsidR="00DF77FC" w:rsidRPr="00742704" w:rsidRDefault="00DF77FC" w:rsidP="00DF77FC">
      <w:pPr>
        <w:rPr>
          <w:rFonts w:ascii="Arial" w:hAnsi="Arial" w:cs="Arial"/>
          <w:color w:val="000000" w:themeColor="text1"/>
          <w:sz w:val="22"/>
          <w:szCs w:val="22"/>
        </w:rPr>
      </w:pPr>
    </w:p>
    <w:p w14:paraId="0D511443" w14:textId="5006E440" w:rsidR="00E72BE6"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w:t>
      </w:r>
      <w:r w:rsidR="007F16A2" w:rsidRPr="00742704">
        <w:rPr>
          <w:rFonts w:ascii="Arial" w:hAnsi="Arial" w:cs="Arial"/>
          <w:color w:val="000000" w:themeColor="text1"/>
          <w:sz w:val="22"/>
          <w:szCs w:val="22"/>
        </w:rPr>
        <w:t xml:space="preserve">ata about </w:t>
      </w:r>
      <w:r w:rsidR="00F23DA9" w:rsidRPr="00742704">
        <w:rPr>
          <w:rFonts w:ascii="Arial" w:hAnsi="Arial" w:cs="Arial"/>
          <w:color w:val="000000" w:themeColor="text1"/>
          <w:sz w:val="22"/>
          <w:szCs w:val="22"/>
        </w:rPr>
        <w:t xml:space="preserve">the </w:t>
      </w:r>
      <w:r w:rsidR="007F16A2" w:rsidRPr="00742704">
        <w:rPr>
          <w:rFonts w:ascii="Arial" w:hAnsi="Arial" w:cs="Arial"/>
          <w:color w:val="000000" w:themeColor="text1"/>
          <w:sz w:val="22"/>
          <w:szCs w:val="22"/>
        </w:rPr>
        <w:t>staff who have treated you</w:t>
      </w:r>
    </w:p>
    <w:p w14:paraId="7E23980B" w14:textId="336F5846" w:rsidR="007F16A2" w:rsidRPr="00742704" w:rsidRDefault="007F16A2" w:rsidP="007F16A2">
      <w:pPr>
        <w:rPr>
          <w:rFonts w:ascii="Arial" w:hAnsi="Arial" w:cs="Arial"/>
          <w:color w:val="000000" w:themeColor="text1"/>
          <w:sz w:val="22"/>
          <w:szCs w:val="22"/>
        </w:rPr>
      </w:pPr>
    </w:p>
    <w:p w14:paraId="2250D39E" w14:textId="2082329D" w:rsidR="007F16A2" w:rsidRPr="00C10F32" w:rsidRDefault="007F16A2" w:rsidP="007F16A2">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More detailed information about the patient data collected is contained within the </w:t>
      </w:r>
      <w:hyperlink r:id="rId43"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3DDC77D8" w:rsidR="002D606E" w:rsidRPr="00742704" w:rsidRDefault="002D606E" w:rsidP="007F16A2">
      <w:pPr>
        <w:rPr>
          <w:rFonts w:ascii="Arial" w:hAnsi="Arial" w:cs="Arial"/>
          <w:color w:val="000000" w:themeColor="text1"/>
          <w:sz w:val="22"/>
          <w:szCs w:val="22"/>
        </w:rPr>
      </w:pPr>
    </w:p>
    <w:p w14:paraId="51CDE71F" w14:textId="4DC7E685" w:rsidR="002D606E" w:rsidRPr="00742704" w:rsidRDefault="002D606E" w:rsidP="007F16A2">
      <w:pPr>
        <w:rPr>
          <w:rFonts w:ascii="Arial" w:hAnsi="Arial" w:cs="Arial"/>
          <w:color w:val="000000" w:themeColor="text1"/>
          <w:sz w:val="22"/>
          <w:szCs w:val="22"/>
        </w:rPr>
      </w:pPr>
      <w:r w:rsidRPr="00742704">
        <w:rPr>
          <w:rFonts w:ascii="Arial" w:hAnsi="Arial" w:cs="Arial"/>
          <w:color w:val="000000" w:themeColor="text1"/>
          <w:sz w:val="22"/>
          <w:szCs w:val="22"/>
        </w:rPr>
        <w:t>NHS Digital will not collect:</w:t>
      </w:r>
    </w:p>
    <w:p w14:paraId="4DA7A0A9" w14:textId="08E35E7A" w:rsidR="002D606E" w:rsidRPr="00742704" w:rsidRDefault="002D606E" w:rsidP="007F16A2">
      <w:pPr>
        <w:rPr>
          <w:rFonts w:ascii="Arial" w:hAnsi="Arial" w:cs="Arial"/>
          <w:color w:val="000000" w:themeColor="text1"/>
          <w:sz w:val="22"/>
          <w:szCs w:val="22"/>
        </w:rPr>
      </w:pPr>
    </w:p>
    <w:p w14:paraId="4AB00678" w14:textId="42D5DAEE"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Y</w:t>
      </w:r>
      <w:r w:rsidR="002D606E" w:rsidRPr="00742704">
        <w:rPr>
          <w:rFonts w:ascii="Arial" w:hAnsi="Arial" w:cs="Arial"/>
          <w:color w:val="000000" w:themeColor="text1"/>
          <w:sz w:val="22"/>
          <w:szCs w:val="22"/>
        </w:rPr>
        <w:t>our name and address (except for your postcode in unique coded form)</w:t>
      </w:r>
    </w:p>
    <w:p w14:paraId="341B9361" w14:textId="213CB03C"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W</w:t>
      </w:r>
      <w:r w:rsidR="002D606E" w:rsidRPr="00742704">
        <w:rPr>
          <w:rFonts w:ascii="Arial" w:hAnsi="Arial" w:cs="Arial"/>
          <w:color w:val="000000" w:themeColor="text1"/>
          <w:sz w:val="22"/>
          <w:szCs w:val="22"/>
        </w:rPr>
        <w:t>ritten notes (free text) such as the details of conversations with doctors and nurses</w:t>
      </w:r>
    </w:p>
    <w:p w14:paraId="2D7B2CB2" w14:textId="3041A41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I</w:t>
      </w:r>
      <w:r w:rsidR="002D606E" w:rsidRPr="00742704">
        <w:rPr>
          <w:rFonts w:ascii="Arial" w:hAnsi="Arial" w:cs="Arial"/>
          <w:color w:val="000000" w:themeColor="text1"/>
          <w:sz w:val="22"/>
          <w:szCs w:val="22"/>
        </w:rPr>
        <w:t xml:space="preserve">mages, </w:t>
      </w:r>
      <w:r w:rsidR="006C725F" w:rsidRPr="00742704">
        <w:rPr>
          <w:rFonts w:ascii="Arial" w:hAnsi="Arial" w:cs="Arial"/>
          <w:color w:val="000000" w:themeColor="text1"/>
          <w:sz w:val="22"/>
          <w:szCs w:val="22"/>
        </w:rPr>
        <w:t>letters</w:t>
      </w:r>
      <w:r w:rsidR="002D606E" w:rsidRPr="00742704">
        <w:rPr>
          <w:rFonts w:ascii="Arial" w:hAnsi="Arial" w:cs="Arial"/>
          <w:color w:val="000000" w:themeColor="text1"/>
          <w:sz w:val="22"/>
          <w:szCs w:val="22"/>
        </w:rPr>
        <w:t xml:space="preserve"> and documents</w:t>
      </w:r>
    </w:p>
    <w:p w14:paraId="6F14DFF6" w14:textId="6142072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is not needed due to its age – for example medication, referral and appointment data that is over 10 years old</w:t>
      </w:r>
    </w:p>
    <w:p w14:paraId="3EE2AB80" w14:textId="4DB81C7D" w:rsidR="002D606E" w:rsidRPr="00742704" w:rsidRDefault="00913BE8" w:rsidP="00180BAD">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GPs are not permitted to share by law – for example certain codes about IVF treatment and certain information about gender re-assignment</w:t>
      </w:r>
    </w:p>
    <w:p w14:paraId="295CDF8A" w14:textId="36B1AAB2" w:rsidR="00E513A5" w:rsidRDefault="00E513A5" w:rsidP="00CA79A5">
      <w:pPr>
        <w:rPr>
          <w:rFonts w:ascii="Arial" w:hAnsi="Arial" w:cs="Arial"/>
          <w:b/>
          <w:bCs/>
          <w:color w:val="1F4E79" w:themeColor="accent5" w:themeShade="80"/>
        </w:rPr>
      </w:pPr>
    </w:p>
    <w:p w14:paraId="58EE3BD7" w14:textId="77777777" w:rsidR="00C015CE" w:rsidRDefault="00C015CE" w:rsidP="00CA79A5">
      <w:pPr>
        <w:rPr>
          <w:rFonts w:ascii="Arial" w:hAnsi="Arial" w:cs="Arial"/>
          <w:b/>
          <w:bCs/>
          <w:color w:val="1F4E79" w:themeColor="accent5" w:themeShade="80"/>
        </w:rPr>
      </w:pPr>
    </w:p>
    <w:p w14:paraId="70D7A150" w14:textId="5C751A77"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NHS Digital legal basis for collecting, </w:t>
      </w:r>
      <w:r w:rsidR="006C725F" w:rsidRPr="00742704">
        <w:rPr>
          <w:rFonts w:ascii="Arial" w:hAnsi="Arial" w:cs="Arial"/>
          <w:b/>
          <w:bCs/>
          <w:color w:val="000000" w:themeColor="text1"/>
        </w:rPr>
        <w:t>analysing</w:t>
      </w:r>
      <w:r w:rsidRPr="00742704">
        <w:rPr>
          <w:rFonts w:ascii="Arial" w:hAnsi="Arial" w:cs="Arial"/>
          <w:b/>
          <w:bCs/>
          <w:color w:val="000000" w:themeColor="text1"/>
        </w:rPr>
        <w:t xml:space="preserve"> and sharing patient data</w:t>
      </w:r>
    </w:p>
    <w:p w14:paraId="57BDFC6B" w14:textId="13852EEF" w:rsidR="00C466BC" w:rsidRPr="00742704" w:rsidRDefault="00C466BC" w:rsidP="00CA79A5">
      <w:pPr>
        <w:rPr>
          <w:rFonts w:ascii="Arial" w:hAnsi="Arial" w:cs="Arial"/>
          <w:color w:val="000000" w:themeColor="text1"/>
          <w:sz w:val="22"/>
          <w:szCs w:val="22"/>
        </w:rPr>
      </w:pPr>
    </w:p>
    <w:p w14:paraId="19C5EC61" w14:textId="5D086EB9"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When NHS Digital collects, analyses, publishes and shares patient data, there are strict laws in place that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must follow. Under the UK General Data Protection Regulation (UK GDPR), this includes explaining to </w:t>
      </w:r>
      <w:r w:rsidR="00ED7741"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what legal provisions apply under UK GDPR that allows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to process patient data. The UK GDPR protects everyone's data.</w:t>
      </w:r>
    </w:p>
    <w:p w14:paraId="588F61DB" w14:textId="278C9D34" w:rsidR="00694848" w:rsidRPr="00742704" w:rsidRDefault="00694848" w:rsidP="00CA79A5">
      <w:pPr>
        <w:rPr>
          <w:rFonts w:ascii="Arial" w:hAnsi="Arial" w:cs="Arial"/>
          <w:color w:val="000000" w:themeColor="text1"/>
          <w:sz w:val="22"/>
          <w:szCs w:val="22"/>
        </w:rPr>
      </w:pPr>
    </w:p>
    <w:p w14:paraId="7318024A" w14:textId="48D572AD"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been directed by the Secretary of State for Health and Social Care under the </w:t>
      </w:r>
      <w:hyperlink r:id="rId44"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collect and analyse data from GP practices for health and social care purposes including policy, planning, commissioning, public health and research purposes.</w:t>
      </w:r>
      <w:r w:rsidR="00A63645"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NHS Digital is the controller of the patient data collected and analysed under the GDPR jointly with the Secretary of State for Health and Social Care.</w:t>
      </w:r>
    </w:p>
    <w:p w14:paraId="2F05C53C" w14:textId="3F9D44B1" w:rsidR="00A63645" w:rsidRPr="00742704" w:rsidRDefault="00A63645" w:rsidP="00CA79A5">
      <w:pPr>
        <w:rPr>
          <w:rFonts w:ascii="Arial" w:hAnsi="Arial" w:cs="Arial"/>
          <w:color w:val="000000" w:themeColor="text1"/>
          <w:sz w:val="22"/>
          <w:szCs w:val="22"/>
        </w:rPr>
      </w:pPr>
    </w:p>
    <w:p w14:paraId="7B1CCDB6" w14:textId="71B6B0DC"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GP practices in England are legally required to share data with NHS Digital for this purpose under the </w:t>
      </w:r>
      <w:hyperlink r:id="rId45"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(2012 Act). More information about this requirement is contained in the </w:t>
      </w:r>
      <w:hyperlink r:id="rId46"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issued by NHS Digital to GP practices.</w:t>
      </w:r>
    </w:p>
    <w:p w14:paraId="07CD8263" w14:textId="08ABDD1D" w:rsidR="008F0824" w:rsidRPr="00742704" w:rsidRDefault="008F0824" w:rsidP="00CA79A5">
      <w:pPr>
        <w:rPr>
          <w:rFonts w:ascii="Arial" w:hAnsi="Arial" w:cs="Arial"/>
          <w:color w:val="000000" w:themeColor="text1"/>
          <w:sz w:val="22"/>
          <w:szCs w:val="22"/>
        </w:rPr>
      </w:pPr>
    </w:p>
    <w:p w14:paraId="1B0CB0A3" w14:textId="2452FD14"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various powers to publish anonymous statistical data and to share patient data under sections 260 and 261 of the 2012 Act. It also has powers to share data under other Acts, for example the </w:t>
      </w:r>
      <w:hyperlink r:id="rId47"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1EC3A58F" w:rsidR="00017427" w:rsidRPr="00742704" w:rsidRDefault="00017427" w:rsidP="00CA79A5">
      <w:pPr>
        <w:rPr>
          <w:rFonts w:ascii="Arial" w:hAnsi="Arial" w:cs="Arial"/>
          <w:color w:val="000000" w:themeColor="text1"/>
          <w:sz w:val="22"/>
          <w:szCs w:val="22"/>
        </w:rPr>
      </w:pPr>
    </w:p>
    <w:p w14:paraId="078ECFCA" w14:textId="77777777" w:rsidR="00E34789"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lastRenderedPageBreak/>
        <w:t xml:space="preserve">Regulation 3 of the </w:t>
      </w:r>
      <w:hyperlink r:id="rId48"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(COPI) also allow</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w:t>
      </w:r>
    </w:p>
    <w:p w14:paraId="21D06809" w14:textId="77777777" w:rsidR="00E34789" w:rsidRPr="00742704" w:rsidRDefault="00E34789" w:rsidP="00CA79A5">
      <w:pPr>
        <w:rPr>
          <w:rFonts w:ascii="Arial" w:hAnsi="Arial" w:cs="Arial"/>
          <w:color w:val="000000" w:themeColor="text1"/>
          <w:sz w:val="22"/>
          <w:szCs w:val="22"/>
        </w:rPr>
      </w:pPr>
    </w:p>
    <w:p w14:paraId="294558D7" w14:textId="0A738837"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Any information used or shared during the COVID-19 outbreak will be limited to the period of the outbreak unless there is another legal basis to use confidential patient information. </w:t>
      </w:r>
    </w:p>
    <w:p w14:paraId="0D3D6A05" w14:textId="7D1D7F91" w:rsidR="00E34789" w:rsidRPr="00742704" w:rsidRDefault="00E34789" w:rsidP="00CA79A5">
      <w:pPr>
        <w:rPr>
          <w:rFonts w:ascii="Arial" w:hAnsi="Arial" w:cs="Arial"/>
          <w:color w:val="000000" w:themeColor="text1"/>
          <w:sz w:val="22"/>
          <w:szCs w:val="22"/>
        </w:rPr>
      </w:pPr>
    </w:p>
    <w:p w14:paraId="275B44F3" w14:textId="3FB98FD5"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How NHS Digital use</w:t>
      </w:r>
      <w:r w:rsidR="00017427" w:rsidRPr="00742704">
        <w:rPr>
          <w:rFonts w:ascii="Arial" w:hAnsi="Arial" w:cs="Arial"/>
          <w:b/>
          <w:bCs/>
          <w:color w:val="000000" w:themeColor="text1"/>
        </w:rPr>
        <w:t>s</w:t>
      </w:r>
      <w:r w:rsidRPr="00742704">
        <w:rPr>
          <w:rFonts w:ascii="Arial" w:hAnsi="Arial" w:cs="Arial"/>
          <w:b/>
          <w:bCs/>
          <w:color w:val="000000" w:themeColor="text1"/>
        </w:rPr>
        <w:t xml:space="preserve"> patient data</w:t>
      </w:r>
    </w:p>
    <w:p w14:paraId="490FA5E2" w14:textId="4CCFBEA9" w:rsidR="00C466BC" w:rsidRPr="00742704" w:rsidRDefault="00C466BC" w:rsidP="00CA79A5">
      <w:pPr>
        <w:rPr>
          <w:rFonts w:ascii="Arial" w:hAnsi="Arial" w:cs="Arial"/>
          <w:color w:val="000000" w:themeColor="text1"/>
          <w:sz w:val="22"/>
          <w:szCs w:val="22"/>
        </w:rPr>
      </w:pPr>
    </w:p>
    <w:p w14:paraId="75A17BE2" w14:textId="45288AFE"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NHS Digital will analyse and link the patient data we collect with other patient data we hold to create national data sets and for data quality purposes.</w:t>
      </w:r>
      <w:r w:rsidR="0001742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NHS Digital will be able to use the de-identification software to convert the unique codes back to data that could directly identify </w:t>
      </w:r>
      <w:r w:rsidR="001F356E"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for these purposes, where this is necessary and where there is a valid legal reason. There are strict internal approvals which need to be in place before </w:t>
      </w:r>
      <w:r w:rsidR="00017427"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can do this and this will be subject to independent scrutiny and oversight by the </w:t>
      </w:r>
      <w:hyperlink r:id="rId49"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3F6914E1" w:rsidR="00017427" w:rsidRPr="00742704" w:rsidRDefault="00017427" w:rsidP="00CA79A5">
      <w:pPr>
        <w:rPr>
          <w:rFonts w:ascii="Arial" w:hAnsi="Arial" w:cs="Arial"/>
          <w:color w:val="000000" w:themeColor="text1"/>
          <w:sz w:val="22"/>
          <w:szCs w:val="22"/>
        </w:rPr>
      </w:pPr>
    </w:p>
    <w:p w14:paraId="4F1A885C" w14:textId="7A5A3ABC"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never publish any patient data that could identify </w:t>
      </w:r>
      <w:r w:rsidR="00D423E0" w:rsidRPr="00742704">
        <w:rPr>
          <w:rFonts w:ascii="Arial" w:hAnsi="Arial" w:cs="Arial"/>
          <w:color w:val="000000" w:themeColor="text1"/>
          <w:sz w:val="22"/>
          <w:szCs w:val="22"/>
        </w:rPr>
        <w:t>any individual</w:t>
      </w:r>
      <w:r w:rsidRPr="00742704">
        <w:rPr>
          <w:rFonts w:ascii="Arial" w:hAnsi="Arial" w:cs="Arial"/>
          <w:color w:val="000000" w:themeColor="text1"/>
          <w:sz w:val="22"/>
          <w:szCs w:val="22"/>
        </w:rPr>
        <w:t xml:space="preserve">. All data </w:t>
      </w:r>
      <w:r w:rsidR="00017427"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publish is anonymous statistical data.</w:t>
      </w:r>
    </w:p>
    <w:p w14:paraId="3A8EFD4C" w14:textId="728C2EB0" w:rsidR="001F356E" w:rsidRPr="00742704" w:rsidRDefault="001F356E" w:rsidP="00CA79A5">
      <w:pPr>
        <w:rPr>
          <w:rFonts w:ascii="Arial" w:hAnsi="Arial" w:cs="Arial"/>
          <w:color w:val="000000" w:themeColor="text1"/>
          <w:sz w:val="22"/>
          <w:szCs w:val="22"/>
        </w:rPr>
      </w:pPr>
    </w:p>
    <w:p w14:paraId="47EE039E" w14:textId="54D863F5"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For more information about data </w:t>
      </w:r>
      <w:r w:rsidR="00D423E0"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publish see </w:t>
      </w:r>
      <w:hyperlink r:id="rId50"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w:t>
      </w:r>
      <w:hyperlink r:id="rId51"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0C7F8AEB" w:rsidR="007F2AFE" w:rsidRPr="00742704" w:rsidRDefault="007F2AFE" w:rsidP="00CA79A5">
      <w:pPr>
        <w:rPr>
          <w:rFonts w:ascii="Arial" w:hAnsi="Arial" w:cs="Arial"/>
          <w:color w:val="000000" w:themeColor="text1"/>
        </w:rPr>
      </w:pPr>
    </w:p>
    <w:p w14:paraId="4188515D" w14:textId="5C600F23"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Who </w:t>
      </w:r>
      <w:r w:rsidR="00E63502" w:rsidRPr="00742704">
        <w:rPr>
          <w:rFonts w:ascii="Arial" w:hAnsi="Arial" w:cs="Arial"/>
          <w:b/>
          <w:bCs/>
          <w:color w:val="000000" w:themeColor="text1"/>
        </w:rPr>
        <w:t xml:space="preserve">does </w:t>
      </w:r>
      <w:r w:rsidRPr="00742704">
        <w:rPr>
          <w:rFonts w:ascii="Arial" w:hAnsi="Arial" w:cs="Arial"/>
          <w:b/>
          <w:bCs/>
          <w:color w:val="000000" w:themeColor="text1"/>
        </w:rPr>
        <w:t xml:space="preserve">NHS Digital share patient data </w:t>
      </w:r>
      <w:r w:rsidR="00F11CDF" w:rsidRPr="00742704">
        <w:rPr>
          <w:rFonts w:ascii="Arial" w:hAnsi="Arial" w:cs="Arial"/>
          <w:b/>
          <w:bCs/>
          <w:color w:val="000000" w:themeColor="text1"/>
        </w:rPr>
        <w:t>with?</w:t>
      </w:r>
    </w:p>
    <w:p w14:paraId="73E0D16D" w14:textId="6C3192AB" w:rsidR="00C466BC" w:rsidRPr="00742704" w:rsidRDefault="00C466BC" w:rsidP="00CA79A5">
      <w:pPr>
        <w:rPr>
          <w:rFonts w:ascii="Arial" w:hAnsi="Arial" w:cs="Arial"/>
          <w:color w:val="000000" w:themeColor="text1"/>
          <w:sz w:val="22"/>
          <w:szCs w:val="22"/>
        </w:rPr>
      </w:pPr>
    </w:p>
    <w:p w14:paraId="5270D73A" w14:textId="2C48E0A8"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All data</w:t>
      </w:r>
      <w:r w:rsidR="009018F9" w:rsidRPr="00742704">
        <w:rPr>
          <w:rFonts w:ascii="Arial" w:hAnsi="Arial" w:cs="Arial"/>
          <w:color w:val="000000" w:themeColor="text1"/>
          <w:sz w:val="22"/>
          <w:szCs w:val="22"/>
        </w:rPr>
        <w:t xml:space="preserve"> that</w:t>
      </w:r>
      <w:r w:rsidRPr="00742704">
        <w:rPr>
          <w:rFonts w:ascii="Arial" w:hAnsi="Arial" w:cs="Arial"/>
          <w:color w:val="000000" w:themeColor="text1"/>
          <w:sz w:val="22"/>
          <w:szCs w:val="22"/>
        </w:rPr>
        <w:t xml:space="preserve"> is shared by NHS Digital is subject to robust rules relating to privacy, </w:t>
      </w:r>
      <w:r w:rsidR="006C725F" w:rsidRPr="00742704">
        <w:rPr>
          <w:rFonts w:ascii="Arial" w:hAnsi="Arial" w:cs="Arial"/>
          <w:color w:val="000000" w:themeColor="text1"/>
          <w:sz w:val="22"/>
          <w:szCs w:val="22"/>
        </w:rPr>
        <w:t>security</w:t>
      </w:r>
      <w:r w:rsidRPr="00742704">
        <w:rPr>
          <w:rFonts w:ascii="Arial" w:hAnsi="Arial" w:cs="Arial"/>
          <w:color w:val="000000" w:themeColor="text1"/>
          <w:sz w:val="22"/>
          <w:szCs w:val="22"/>
        </w:rPr>
        <w:t xml:space="preserve"> and confidentiality and only the minimum amount of data necessary to achieve the relevant health and social care purpose will be shared.</w:t>
      </w:r>
    </w:p>
    <w:p w14:paraId="5F75F2A9" w14:textId="02DF5FAE" w:rsidR="008830A4" w:rsidRPr="00742704" w:rsidRDefault="008830A4" w:rsidP="00CA79A5">
      <w:pPr>
        <w:rPr>
          <w:rFonts w:ascii="Arial" w:hAnsi="Arial" w:cs="Arial"/>
          <w:color w:val="000000" w:themeColor="text1"/>
          <w:sz w:val="22"/>
          <w:szCs w:val="22"/>
        </w:rPr>
      </w:pPr>
    </w:p>
    <w:p w14:paraId="4DFDA5C2" w14:textId="4381E45E"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requests to access patient data from this collection, other than anonymous aggregate statistical data, will be assessed by NHS Digital’s </w:t>
      </w:r>
      <w:hyperlink r:id="rId52"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make sure that organisations have a legal basis to use the data and that it will be used safely, securely and appropriately.</w:t>
      </w:r>
    </w:p>
    <w:p w14:paraId="0C3085E9" w14:textId="6922B573" w:rsidR="008830A4" w:rsidRPr="00742704" w:rsidRDefault="008830A4" w:rsidP="00CA79A5">
      <w:pPr>
        <w:rPr>
          <w:rFonts w:ascii="Arial" w:hAnsi="Arial" w:cs="Arial"/>
          <w:color w:val="000000" w:themeColor="text1"/>
          <w:sz w:val="22"/>
          <w:szCs w:val="22"/>
        </w:rPr>
      </w:pPr>
    </w:p>
    <w:p w14:paraId="16CCED94" w14:textId="5C199426"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lastRenderedPageBreak/>
        <w:t xml:space="preserve">These requests for access to patient data will also be subject to independent scrutiny and oversight by the </w:t>
      </w:r>
      <w:hyperlink r:id="rId53"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Organisations approved to use this data will be required to enter into a data sharing agreement with NHS Digital regulating the use of the data.</w:t>
      </w:r>
    </w:p>
    <w:p w14:paraId="406030DA" w14:textId="5C556FF0" w:rsidR="008830A4" w:rsidRPr="00742704" w:rsidRDefault="008830A4" w:rsidP="00CA79A5">
      <w:pPr>
        <w:rPr>
          <w:rFonts w:ascii="Arial" w:hAnsi="Arial" w:cs="Arial"/>
          <w:color w:val="000000" w:themeColor="text1"/>
          <w:sz w:val="22"/>
          <w:szCs w:val="22"/>
        </w:rPr>
      </w:pPr>
    </w:p>
    <w:p w14:paraId="4EC30209" w14:textId="158661EF"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There are </w:t>
      </w:r>
      <w:r w:rsidR="00897F57" w:rsidRPr="00742704">
        <w:rPr>
          <w:rFonts w:ascii="Arial" w:hAnsi="Arial" w:cs="Arial"/>
          <w:color w:val="000000" w:themeColor="text1"/>
          <w:sz w:val="22"/>
          <w:szCs w:val="22"/>
        </w:rPr>
        <w:t>several</w:t>
      </w:r>
      <w:r w:rsidRPr="00742704">
        <w:rPr>
          <w:rFonts w:ascii="Arial" w:hAnsi="Arial" w:cs="Arial"/>
          <w:color w:val="000000" w:themeColor="text1"/>
          <w:sz w:val="22"/>
          <w:szCs w:val="22"/>
        </w:rPr>
        <w:t xml:space="preserve"> organisations </w:t>
      </w:r>
      <w:r w:rsidR="009018F9"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likely to need access to different elements of patient data from the General Practice Data for Planning and Research collection. These include but may not be limited to:</w:t>
      </w:r>
    </w:p>
    <w:p w14:paraId="7BCA2A2B" w14:textId="5F67C2CC" w:rsidR="004011FB" w:rsidRPr="00742704" w:rsidRDefault="004011FB" w:rsidP="00CA79A5">
      <w:pPr>
        <w:rPr>
          <w:rFonts w:ascii="Arial" w:hAnsi="Arial" w:cs="Arial"/>
          <w:color w:val="000000" w:themeColor="text1"/>
          <w:sz w:val="22"/>
          <w:szCs w:val="22"/>
        </w:rPr>
      </w:pPr>
    </w:p>
    <w:p w14:paraId="2A31E0BF" w14:textId="4F7FECF1"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T</w:t>
      </w:r>
      <w:r w:rsidR="00CA79A5" w:rsidRPr="00742704">
        <w:rPr>
          <w:rFonts w:ascii="Arial" w:hAnsi="Arial" w:cs="Arial"/>
          <w:color w:val="000000" w:themeColor="text1"/>
          <w:sz w:val="22"/>
          <w:szCs w:val="22"/>
        </w:rPr>
        <w:t>he Department of Health and Social Care and its executive agencies including Public Health England and other government departments</w:t>
      </w:r>
    </w:p>
    <w:p w14:paraId="089B9696" w14:textId="79B1AF7E" w:rsidR="00C466BC" w:rsidRPr="00742704" w:rsidRDefault="00C466BC" w:rsidP="00742704">
      <w:pPr>
        <w:rPr>
          <w:rFonts w:ascii="Arial" w:hAnsi="Arial" w:cs="Arial"/>
          <w:color w:val="000000" w:themeColor="text1"/>
          <w:sz w:val="22"/>
          <w:szCs w:val="22"/>
        </w:rPr>
      </w:pPr>
    </w:p>
    <w:p w14:paraId="5687D22E" w14:textId="7919B839" w:rsidR="00CA79A5" w:rsidRPr="00742704" w:rsidRDefault="00CA79A5"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NHS England and NHS Improvement</w:t>
      </w:r>
    </w:p>
    <w:p w14:paraId="355A983D" w14:textId="6ABD51C0" w:rsidR="00C466BC" w:rsidRPr="00742704" w:rsidRDefault="00C466BC" w:rsidP="00C10F32">
      <w:pPr>
        <w:pStyle w:val="ListParagraph"/>
        <w:rPr>
          <w:rFonts w:ascii="Arial" w:hAnsi="Arial" w:cs="Arial"/>
          <w:color w:val="000000" w:themeColor="text1"/>
          <w:sz w:val="22"/>
          <w:szCs w:val="22"/>
        </w:rPr>
      </w:pPr>
    </w:p>
    <w:p w14:paraId="339723E6" w14:textId="3C7A47A6"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Pri</w:t>
      </w:r>
      <w:r w:rsidR="00CA79A5" w:rsidRPr="00742704">
        <w:rPr>
          <w:rFonts w:ascii="Arial" w:hAnsi="Arial" w:cs="Arial"/>
          <w:color w:val="000000" w:themeColor="text1"/>
          <w:sz w:val="22"/>
          <w:szCs w:val="22"/>
        </w:rPr>
        <w:t>mary care networks (PCNs), clinical commissioning groups (CCGs) and integrated care organisations (ICOs)</w:t>
      </w:r>
    </w:p>
    <w:p w14:paraId="48490BB1" w14:textId="30E4B12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Lo</w:t>
      </w:r>
      <w:r w:rsidR="00CA79A5" w:rsidRPr="00742704">
        <w:rPr>
          <w:rFonts w:ascii="Arial" w:hAnsi="Arial" w:cs="Arial"/>
          <w:color w:val="000000" w:themeColor="text1"/>
          <w:sz w:val="22"/>
          <w:szCs w:val="22"/>
        </w:rPr>
        <w:t>cal authorities</w:t>
      </w:r>
    </w:p>
    <w:p w14:paraId="747D1D7F" w14:textId="506DE0EA" w:rsidR="00C466BC" w:rsidRPr="00742704" w:rsidRDefault="00C466BC" w:rsidP="00C10F32">
      <w:pPr>
        <w:pStyle w:val="ListParagraph"/>
        <w:rPr>
          <w:rFonts w:ascii="Arial" w:hAnsi="Arial" w:cs="Arial"/>
          <w:color w:val="000000" w:themeColor="text1"/>
          <w:sz w:val="22"/>
          <w:szCs w:val="22"/>
        </w:rPr>
      </w:pPr>
    </w:p>
    <w:p w14:paraId="355256AD" w14:textId="4572C6E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R</w:t>
      </w:r>
      <w:r w:rsidR="00CA79A5" w:rsidRPr="00742704">
        <w:rPr>
          <w:rFonts w:ascii="Arial" w:hAnsi="Arial" w:cs="Arial"/>
          <w:color w:val="000000" w:themeColor="text1"/>
          <w:sz w:val="22"/>
          <w:szCs w:val="22"/>
        </w:rPr>
        <w:t>esearch organisations including universities, charities, clinical research organisations that run clinical trials and pharmaceutical companies</w:t>
      </w:r>
    </w:p>
    <w:p w14:paraId="4D5B1C3A" w14:textId="5F465CA5" w:rsidR="004011FB" w:rsidRPr="00742704" w:rsidRDefault="004011FB" w:rsidP="00CA79A5">
      <w:pPr>
        <w:rPr>
          <w:rFonts w:ascii="Arial" w:hAnsi="Arial" w:cs="Arial"/>
          <w:color w:val="000000" w:themeColor="text1"/>
          <w:sz w:val="22"/>
          <w:szCs w:val="22"/>
        </w:rPr>
      </w:pPr>
    </w:p>
    <w:p w14:paraId="32D3E85D" w14:textId="66952E28"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If the request is approved, the data will either be made available within a secure data access environment within</w:t>
      </w:r>
      <w:r w:rsidR="009018F9" w:rsidRPr="00742704">
        <w:rPr>
          <w:rFonts w:ascii="Arial" w:hAnsi="Arial" w:cs="Arial"/>
          <w:color w:val="000000" w:themeColor="text1"/>
          <w:sz w:val="22"/>
          <w:szCs w:val="22"/>
        </w:rPr>
        <w:t xml:space="preserve"> the</w:t>
      </w:r>
      <w:r w:rsidRPr="00742704">
        <w:rPr>
          <w:rFonts w:ascii="Arial" w:hAnsi="Arial" w:cs="Arial"/>
          <w:color w:val="000000" w:themeColor="text1"/>
          <w:sz w:val="22"/>
          <w:szCs w:val="22"/>
        </w:rPr>
        <w:t xml:space="preserve"> NHS Digital infrastructure or</w:t>
      </w:r>
      <w:r w:rsidR="009018F9"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where the needs of the recipient cannot be met this way, as a direct dissemination of data. </w:t>
      </w:r>
      <w:r w:rsidR="00D423E0"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plan to reduce the amount of data being processed outside central, secure data environments and increase the data </w:t>
      </w:r>
      <w:r w:rsidR="009018F9" w:rsidRPr="00742704">
        <w:rPr>
          <w:rFonts w:ascii="Arial" w:hAnsi="Arial" w:cs="Arial"/>
          <w:color w:val="000000" w:themeColor="text1"/>
          <w:sz w:val="22"/>
          <w:szCs w:val="22"/>
        </w:rPr>
        <w:t>it makes</w:t>
      </w:r>
      <w:r w:rsidRPr="00742704">
        <w:rPr>
          <w:rFonts w:ascii="Arial" w:hAnsi="Arial" w:cs="Arial"/>
          <w:color w:val="000000" w:themeColor="text1"/>
          <w:sz w:val="22"/>
          <w:szCs w:val="22"/>
        </w:rPr>
        <w:t xml:space="preserve"> available to be accessed via </w:t>
      </w:r>
      <w:r w:rsidR="009018F9" w:rsidRPr="00742704">
        <w:rPr>
          <w:rFonts w:ascii="Arial" w:hAnsi="Arial" w:cs="Arial"/>
          <w:color w:val="000000" w:themeColor="text1"/>
          <w:sz w:val="22"/>
          <w:szCs w:val="22"/>
        </w:rPr>
        <w:t>its</w:t>
      </w:r>
      <w:r w:rsidRPr="00742704">
        <w:rPr>
          <w:rFonts w:ascii="Arial" w:hAnsi="Arial" w:cs="Arial"/>
          <w:color w:val="000000" w:themeColor="text1"/>
          <w:sz w:val="22"/>
          <w:szCs w:val="22"/>
        </w:rPr>
        <w:t xml:space="preserve"> secure data access environment. </w:t>
      </w:r>
    </w:p>
    <w:p w14:paraId="4C9E36C4" w14:textId="0418B317" w:rsidR="00FF5715" w:rsidRPr="00742704" w:rsidRDefault="00FF5715" w:rsidP="00CA79A5">
      <w:pPr>
        <w:rPr>
          <w:rFonts w:ascii="Arial" w:hAnsi="Arial" w:cs="Arial"/>
          <w:color w:val="000000" w:themeColor="text1"/>
          <w:sz w:val="22"/>
          <w:szCs w:val="22"/>
        </w:rPr>
      </w:pPr>
    </w:p>
    <w:p w14:paraId="6119D064" w14:textId="78D8A99D"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sidRPr="00742704">
        <w:rPr>
          <w:rFonts w:ascii="Arial" w:hAnsi="Arial" w:cs="Arial"/>
          <w:color w:val="000000" w:themeColor="text1"/>
          <w:sz w:val="22"/>
          <w:szCs w:val="22"/>
        </w:rPr>
        <w:t>, f</w:t>
      </w:r>
      <w:r w:rsidRPr="00742704">
        <w:rPr>
          <w:rFonts w:ascii="Arial" w:hAnsi="Arial" w:cs="Arial"/>
          <w:color w:val="000000" w:themeColor="text1"/>
          <w:sz w:val="22"/>
          <w:szCs w:val="22"/>
        </w:rPr>
        <w:t>or example, when express patient consent has been given to a researcher to link patient data from the General Practice for Planning and Research collection to data the researcher has already obtained from the patient.</w:t>
      </w:r>
      <w:r w:rsidR="00897F5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It is therefore possible for NHS Digital to convert the unique codes back to data that could directly identify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and where there is a valid legal reason which permits this without breaching the common law duty of confidentiality. This would include:</w:t>
      </w:r>
    </w:p>
    <w:p w14:paraId="3B55FE68" w14:textId="2AEFF00F" w:rsidR="00FF5715" w:rsidRPr="00742704" w:rsidRDefault="00FF5715" w:rsidP="00CA79A5">
      <w:pPr>
        <w:rPr>
          <w:rFonts w:ascii="Arial" w:hAnsi="Arial" w:cs="Arial"/>
          <w:color w:val="000000" w:themeColor="text1"/>
          <w:sz w:val="22"/>
          <w:szCs w:val="22"/>
        </w:rPr>
      </w:pPr>
    </w:p>
    <w:p w14:paraId="0AE07A49" w14:textId="3F79F9AC" w:rsidR="003E7F2D" w:rsidRPr="00742704" w:rsidRDefault="00C466BC" w:rsidP="00742704">
      <w:pPr>
        <w:pStyle w:val="ListParagraph"/>
        <w:numPr>
          <w:ilvl w:val="0"/>
          <w:numId w:val="29"/>
        </w:numPr>
        <w:rPr>
          <w:rFonts w:ascii="Arial" w:hAnsi="Arial" w:cs="Arial"/>
          <w:color w:val="000000" w:themeColor="text1"/>
          <w:sz w:val="22"/>
          <w:szCs w:val="22"/>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the data </w:t>
      </w:r>
      <w:r w:rsidR="009018F9" w:rsidRPr="00742704">
        <w:rPr>
          <w:rFonts w:ascii="Arial" w:hAnsi="Arial" w:cs="Arial"/>
          <w:color w:val="000000" w:themeColor="text1"/>
          <w:sz w:val="22"/>
          <w:szCs w:val="22"/>
        </w:rPr>
        <w:t>i</w:t>
      </w:r>
      <w:r w:rsidR="00CA79A5" w:rsidRPr="00742704">
        <w:rPr>
          <w:rFonts w:ascii="Arial" w:hAnsi="Arial" w:cs="Arial"/>
          <w:color w:val="000000" w:themeColor="text1"/>
          <w:sz w:val="22"/>
          <w:szCs w:val="22"/>
        </w:rPr>
        <w:t xml:space="preserve">s needed by a health professional for </w:t>
      </w:r>
      <w:r w:rsidR="00950FC6" w:rsidRPr="00742704">
        <w:rPr>
          <w:rFonts w:ascii="Arial" w:hAnsi="Arial" w:cs="Arial"/>
          <w:color w:val="000000" w:themeColor="text1"/>
          <w:sz w:val="22"/>
          <w:szCs w:val="22"/>
        </w:rPr>
        <w:t>the patient’s</w:t>
      </w:r>
      <w:r w:rsidR="00CA79A5" w:rsidRPr="00742704">
        <w:rPr>
          <w:rFonts w:ascii="Arial" w:hAnsi="Arial" w:cs="Arial"/>
          <w:color w:val="000000" w:themeColor="text1"/>
          <w:sz w:val="22"/>
          <w:szCs w:val="22"/>
        </w:rPr>
        <w:t xml:space="preserve"> own care and treatmen</w:t>
      </w:r>
      <w:r w:rsidR="00C015CE" w:rsidRPr="00742704">
        <w:rPr>
          <w:rFonts w:ascii="Arial" w:hAnsi="Arial" w:cs="Arial"/>
          <w:color w:val="000000" w:themeColor="text1"/>
          <w:sz w:val="22"/>
          <w:szCs w:val="22"/>
        </w:rPr>
        <w:t>t</w:t>
      </w:r>
    </w:p>
    <w:p w14:paraId="57E2BB85" w14:textId="456C1ADE" w:rsidR="003E7F2D" w:rsidRPr="00742704" w:rsidRDefault="00C466BC" w:rsidP="00742704">
      <w:pPr>
        <w:pStyle w:val="ListParagraph"/>
        <w:numPr>
          <w:ilvl w:val="0"/>
          <w:numId w:val="29"/>
        </w:numPr>
        <w:rPr>
          <w:rFonts w:ascii="Arial" w:hAnsi="Arial" w:cs="Arial"/>
          <w:color w:val="000000" w:themeColor="text1"/>
          <w:sz w:val="21"/>
          <w:szCs w:val="2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w:t>
      </w:r>
      <w:r w:rsidR="00950FC6" w:rsidRPr="00742704">
        <w:rPr>
          <w:rFonts w:ascii="Arial" w:hAnsi="Arial" w:cs="Arial"/>
          <w:color w:val="000000" w:themeColor="text1"/>
          <w:sz w:val="22"/>
          <w:szCs w:val="22"/>
        </w:rPr>
        <w:t>the patient</w:t>
      </w:r>
      <w:r w:rsidR="00CA79A5" w:rsidRPr="00742704">
        <w:rPr>
          <w:rFonts w:ascii="Arial" w:hAnsi="Arial" w:cs="Arial"/>
          <w:color w:val="000000" w:themeColor="text1"/>
          <w:sz w:val="22"/>
          <w:szCs w:val="22"/>
        </w:rPr>
        <w:t xml:space="preserve"> ha</w:t>
      </w:r>
      <w:r w:rsidR="00950FC6" w:rsidRPr="00742704">
        <w:rPr>
          <w:rFonts w:ascii="Arial" w:hAnsi="Arial" w:cs="Arial"/>
          <w:color w:val="000000" w:themeColor="text1"/>
          <w:sz w:val="22"/>
          <w:szCs w:val="22"/>
        </w:rPr>
        <w:t>s</w:t>
      </w:r>
      <w:r w:rsidR="00CA79A5" w:rsidRPr="00742704">
        <w:rPr>
          <w:rFonts w:ascii="Arial" w:hAnsi="Arial" w:cs="Arial"/>
          <w:color w:val="000000" w:themeColor="text1"/>
          <w:sz w:val="22"/>
          <w:szCs w:val="22"/>
        </w:rPr>
        <w:t xml:space="preserve"> expressly consented to this, for example to participate in a clinical trial</w:t>
      </w:r>
    </w:p>
    <w:p w14:paraId="5A7CF470" w14:textId="5F4F9941" w:rsidR="003E7F2D" w:rsidRPr="00742704" w:rsidRDefault="00C466BC" w:rsidP="00742704">
      <w:pPr>
        <w:pStyle w:val="ListParagraph"/>
        <w:numPr>
          <w:ilvl w:val="0"/>
          <w:numId w:val="29"/>
        </w:numPr>
        <w:rPr>
          <w:rFonts w:ascii="Arial" w:hAnsi="Arial" w:cs="Arial"/>
          <w:color w:val="000000" w:themeColor="text1"/>
        </w:rPr>
      </w:pPr>
      <w:r w:rsidRPr="00742704">
        <w:rPr>
          <w:rFonts w:ascii="Arial" w:hAnsi="Arial" w:cs="Arial"/>
          <w:color w:val="000000" w:themeColor="text1"/>
          <w:sz w:val="22"/>
          <w:szCs w:val="22"/>
        </w:rPr>
        <w:lastRenderedPageBreak/>
        <w:t>W</w:t>
      </w:r>
      <w:r w:rsidR="00CA79A5" w:rsidRPr="00742704">
        <w:rPr>
          <w:rFonts w:ascii="Arial" w:hAnsi="Arial" w:cs="Arial"/>
          <w:color w:val="000000" w:themeColor="text1"/>
          <w:sz w:val="22"/>
          <w:szCs w:val="22"/>
        </w:rPr>
        <w:t>here there is a legal obligation, for example where the</w:t>
      </w:r>
      <w:r w:rsidR="00950FC6" w:rsidRPr="00742704">
        <w:rPr>
          <w:rFonts w:ascii="Arial" w:hAnsi="Arial" w:cs="Arial"/>
          <w:color w:val="000000" w:themeColor="text1"/>
          <w:sz w:val="22"/>
          <w:szCs w:val="22"/>
        </w:rPr>
        <w:t>re are</w:t>
      </w:r>
      <w:r w:rsidR="00CA79A5" w:rsidRPr="00742704">
        <w:rPr>
          <w:rFonts w:ascii="Arial" w:hAnsi="Arial" w:cs="Arial"/>
          <w:color w:val="000000" w:themeColor="text1"/>
          <w:sz w:val="22"/>
          <w:szCs w:val="22"/>
        </w:rPr>
        <w:t xml:space="preserve"> COPI Notices </w:t>
      </w:r>
    </w:p>
    <w:p w14:paraId="5922C30C" w14:textId="3039970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approval has been provided by the </w:t>
      </w:r>
      <w:hyperlink r:id="rId54"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 xml:space="preserve">or the Secretary of State with support from the </w:t>
      </w:r>
      <w:hyperlink r:id="rId55"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under Regulation 5 of the Health Service (Control of Patient Information) Regulations 2002 (COPI) - this is sometimes known as a ‘section 251 approval’</w:t>
      </w:r>
    </w:p>
    <w:p w14:paraId="031A7B08" w14:textId="2C6386F0" w:rsidR="00FF5715" w:rsidRPr="00742704" w:rsidRDefault="00FF5715" w:rsidP="00CA79A5">
      <w:pPr>
        <w:rPr>
          <w:rFonts w:ascii="Arial" w:hAnsi="Arial" w:cs="Arial"/>
          <w:color w:val="000000" w:themeColor="text1"/>
          <w:sz w:val="22"/>
          <w:szCs w:val="22"/>
        </w:rPr>
      </w:pPr>
    </w:p>
    <w:p w14:paraId="3A008C5D" w14:textId="62248383" w:rsidR="008C26F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have registered a </w:t>
      </w:r>
      <w:r w:rsidR="009018F9" w:rsidRPr="00742704">
        <w:rPr>
          <w:rFonts w:ascii="Arial" w:hAnsi="Arial" w:cs="Arial"/>
          <w:color w:val="000000" w:themeColor="text1"/>
          <w:sz w:val="22"/>
          <w:szCs w:val="22"/>
        </w:rPr>
        <w:t>national data opt-out</w:t>
      </w:r>
      <w:r w:rsidRPr="00742704">
        <w:rPr>
          <w:rFonts w:ascii="Arial" w:hAnsi="Arial" w:cs="Arial"/>
          <w:color w:val="000000" w:themeColor="text1"/>
          <w:sz w:val="22"/>
          <w:szCs w:val="22"/>
        </w:rPr>
        <w:t xml:space="preserve"> this would be applied in accordance with the </w:t>
      </w:r>
      <w:r w:rsidR="009018F9" w:rsidRPr="00742704">
        <w:rPr>
          <w:rFonts w:ascii="Arial" w:hAnsi="Arial" w:cs="Arial"/>
          <w:color w:val="000000" w:themeColor="text1"/>
          <w:sz w:val="22"/>
          <w:szCs w:val="22"/>
        </w:rPr>
        <w:t xml:space="preserve">national data opt-out </w:t>
      </w:r>
      <w:r w:rsidRPr="00742704">
        <w:rPr>
          <w:rFonts w:ascii="Arial" w:hAnsi="Arial" w:cs="Arial"/>
          <w:color w:val="000000" w:themeColor="text1"/>
          <w:sz w:val="22"/>
          <w:szCs w:val="22"/>
        </w:rPr>
        <w:t xml:space="preserve">policy before any identifiable patient data (personally identifiable data in the diagram above) about </w:t>
      </w:r>
      <w:r w:rsidR="00950FC6" w:rsidRPr="00742704">
        <w:rPr>
          <w:rFonts w:ascii="Arial" w:hAnsi="Arial" w:cs="Arial"/>
          <w:color w:val="000000" w:themeColor="text1"/>
          <w:sz w:val="22"/>
          <w:szCs w:val="22"/>
        </w:rPr>
        <w:t>the patient</w:t>
      </w:r>
      <w:r w:rsidRPr="00742704">
        <w:rPr>
          <w:rFonts w:ascii="Arial" w:hAnsi="Arial" w:cs="Arial"/>
          <w:color w:val="000000" w:themeColor="text1"/>
          <w:sz w:val="22"/>
          <w:szCs w:val="22"/>
        </w:rPr>
        <w:t xml:space="preserve"> was shared. </w:t>
      </w:r>
    </w:p>
    <w:p w14:paraId="43A75C0C" w14:textId="2DD61D25" w:rsidR="008C26F5" w:rsidRPr="00C10F32" w:rsidRDefault="008C26F5" w:rsidP="00CA79A5">
      <w:pPr>
        <w:rPr>
          <w:rFonts w:ascii="Arial" w:hAnsi="Arial" w:cs="Arial"/>
          <w:color w:val="1F4E79" w:themeColor="accent5" w:themeShade="80"/>
          <w:sz w:val="22"/>
          <w:szCs w:val="22"/>
        </w:rPr>
      </w:pPr>
    </w:p>
    <w:p w14:paraId="4CDDD101" w14:textId="42F9DBE3" w:rsidR="000A3448"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Details of who </w:t>
      </w:r>
      <w:r w:rsidR="000A3448"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have shared data with, in what form and for what purposes are published on </w:t>
      </w:r>
      <w:r w:rsidR="000A3448" w:rsidRPr="00742704">
        <w:rPr>
          <w:rFonts w:ascii="Arial" w:hAnsi="Arial" w:cs="Arial"/>
          <w:color w:val="000000" w:themeColor="text1"/>
          <w:sz w:val="22"/>
          <w:szCs w:val="22"/>
        </w:rPr>
        <w:t>their</w:t>
      </w:r>
      <w:r w:rsidRPr="00742704">
        <w:rPr>
          <w:rFonts w:ascii="Arial" w:hAnsi="Arial" w:cs="Arial"/>
          <w:color w:val="000000" w:themeColor="text1"/>
          <w:sz w:val="22"/>
          <w:szCs w:val="22"/>
        </w:rPr>
        <w:t xml:space="preserve"> </w:t>
      </w:r>
      <w:hyperlink r:id="rId56"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2D3F7748" w14:textId="06757613" w:rsidR="00535E4C" w:rsidRPr="00742704" w:rsidRDefault="00535E4C" w:rsidP="00CA79A5">
      <w:pPr>
        <w:rPr>
          <w:rFonts w:ascii="Arial" w:hAnsi="Arial" w:cs="Arial"/>
          <w:color w:val="000000" w:themeColor="text1"/>
          <w:sz w:val="22"/>
          <w:szCs w:val="22"/>
        </w:rPr>
      </w:pPr>
    </w:p>
    <w:p w14:paraId="36492B1D" w14:textId="26B158D4"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 xml:space="preserve">Where </w:t>
      </w:r>
      <w:r w:rsidR="000F627D" w:rsidRPr="00742704">
        <w:rPr>
          <w:rFonts w:ascii="Arial" w:hAnsi="Arial" w:cs="Arial"/>
          <w:b/>
          <w:bCs/>
          <w:color w:val="000000" w:themeColor="text1"/>
        </w:rPr>
        <w:t xml:space="preserve">does </w:t>
      </w:r>
      <w:r w:rsidRPr="00742704">
        <w:rPr>
          <w:rFonts w:ascii="Arial" w:hAnsi="Arial" w:cs="Arial"/>
          <w:b/>
          <w:bCs/>
          <w:color w:val="000000" w:themeColor="text1"/>
        </w:rPr>
        <w:t>NHS digital store patient data</w:t>
      </w:r>
      <w:r w:rsidR="00F11CDF" w:rsidRPr="00742704">
        <w:rPr>
          <w:rFonts w:ascii="Arial" w:hAnsi="Arial" w:cs="Arial"/>
          <w:b/>
          <w:bCs/>
          <w:color w:val="000000" w:themeColor="text1"/>
        </w:rPr>
        <w:t>?</w:t>
      </w:r>
    </w:p>
    <w:p w14:paraId="32F30FD9" w14:textId="7CA97762" w:rsidR="00C466BC" w:rsidRPr="00742704" w:rsidRDefault="00C466BC" w:rsidP="00CA79A5">
      <w:pPr>
        <w:rPr>
          <w:rFonts w:ascii="Arial" w:hAnsi="Arial" w:cs="Arial"/>
          <w:color w:val="000000" w:themeColor="text1"/>
          <w:sz w:val="22"/>
          <w:szCs w:val="22"/>
        </w:rPr>
      </w:pPr>
    </w:p>
    <w:p w14:paraId="2BEF297A" w14:textId="5271A378"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NHS Digital only stores and processes patient data for this data collection within the United Kingdom (UK).</w:t>
      </w:r>
      <w:r w:rsidR="003E7F2D"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Fully anonymous data (that does not allow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to be directly or indirectly identified), for example statistical data that is published, may be </w:t>
      </w:r>
      <w:r w:rsidR="006C725F" w:rsidRPr="00742704">
        <w:rPr>
          <w:rFonts w:ascii="Arial" w:hAnsi="Arial" w:cs="Arial"/>
          <w:color w:val="000000" w:themeColor="text1"/>
          <w:sz w:val="22"/>
          <w:szCs w:val="22"/>
        </w:rPr>
        <w:t>stored</w:t>
      </w:r>
      <w:r w:rsidRPr="00742704">
        <w:rPr>
          <w:rFonts w:ascii="Arial" w:hAnsi="Arial" w:cs="Arial"/>
          <w:color w:val="000000" w:themeColor="text1"/>
          <w:sz w:val="22"/>
          <w:szCs w:val="22"/>
        </w:rPr>
        <w:t xml:space="preserve"> and processed outside of the UK.</w:t>
      </w:r>
    </w:p>
    <w:p w14:paraId="385E4564" w14:textId="6C990F5A" w:rsidR="00C466BC" w:rsidRPr="00742704" w:rsidRDefault="00C466BC" w:rsidP="00CA79A5">
      <w:pPr>
        <w:rPr>
          <w:rFonts w:ascii="Arial" w:hAnsi="Arial" w:cs="Arial"/>
          <w:color w:val="000000" w:themeColor="text1"/>
          <w:sz w:val="22"/>
          <w:szCs w:val="22"/>
        </w:rPr>
      </w:pPr>
    </w:p>
    <w:p w14:paraId="01E06B8D" w14:textId="51576C6C" w:rsidR="008E4909"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Some of </w:t>
      </w:r>
      <w:r w:rsidR="00950FC6" w:rsidRPr="00742704">
        <w:rPr>
          <w:rFonts w:ascii="Arial" w:hAnsi="Arial" w:cs="Arial"/>
          <w:color w:val="000000" w:themeColor="text1"/>
          <w:sz w:val="22"/>
          <w:szCs w:val="22"/>
        </w:rPr>
        <w:t>the NHS Digital</w:t>
      </w:r>
      <w:r w:rsidRPr="00742704">
        <w:rPr>
          <w:rFonts w:ascii="Arial" w:hAnsi="Arial" w:cs="Arial"/>
          <w:color w:val="000000" w:themeColor="text1"/>
          <w:sz w:val="22"/>
          <w:szCs w:val="22"/>
        </w:rPr>
        <w:t xml:space="preserve"> processors may process patient data outside of the UK. If they do, </w:t>
      </w:r>
      <w:r w:rsidR="00950FC6"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will always ensure that the transfer outside of the UK complies with data protection laws.</w:t>
      </w:r>
    </w:p>
    <w:p w14:paraId="16CE9ABA" w14:textId="21E75842" w:rsidR="00182759" w:rsidRPr="00742704" w:rsidRDefault="00182759" w:rsidP="00044905">
      <w:pPr>
        <w:rPr>
          <w:rFonts w:ascii="Arial" w:hAnsi="Arial" w:cs="Arial"/>
          <w:b/>
          <w:color w:val="000000" w:themeColor="text1"/>
          <w:sz w:val="22"/>
          <w:szCs w:val="22"/>
        </w:rPr>
      </w:pPr>
    </w:p>
    <w:p w14:paraId="24F366AA" w14:textId="60FFB3CD" w:rsidR="00791DD4" w:rsidRPr="00742704" w:rsidRDefault="00791DD4" w:rsidP="00044905">
      <w:pPr>
        <w:rPr>
          <w:rFonts w:ascii="Arial" w:hAnsi="Arial" w:cs="Arial"/>
          <w:b/>
          <w:color w:val="000000" w:themeColor="text1"/>
        </w:rPr>
      </w:pPr>
      <w:r w:rsidRPr="00742704">
        <w:rPr>
          <w:rFonts w:ascii="Arial" w:hAnsi="Arial" w:cs="Arial"/>
          <w:b/>
          <w:color w:val="000000" w:themeColor="text1"/>
        </w:rPr>
        <w:t>What to do if you have any questions</w:t>
      </w:r>
    </w:p>
    <w:p w14:paraId="28B6566F" w14:textId="4CA1A0E1" w:rsidR="00791DD4" w:rsidRPr="00742704" w:rsidRDefault="00791DD4" w:rsidP="00044905">
      <w:pPr>
        <w:rPr>
          <w:rFonts w:ascii="Arial" w:hAnsi="Arial" w:cs="Arial"/>
          <w:b/>
          <w:color w:val="000000" w:themeColor="text1"/>
          <w:sz w:val="22"/>
          <w:szCs w:val="22"/>
        </w:rPr>
      </w:pPr>
    </w:p>
    <w:p w14:paraId="1240814C" w14:textId="7F275ECA" w:rsidR="00791DD4" w:rsidRPr="00742704" w:rsidRDefault="00791DD4" w:rsidP="00044905">
      <w:pPr>
        <w:rPr>
          <w:rFonts w:ascii="Arial" w:hAnsi="Arial" w:cs="Arial"/>
          <w:color w:val="000000" w:themeColor="text1"/>
          <w:sz w:val="22"/>
          <w:szCs w:val="22"/>
        </w:rPr>
      </w:pPr>
      <w:r w:rsidRPr="00742704">
        <w:rPr>
          <w:rFonts w:ascii="Arial" w:hAnsi="Arial" w:cs="Arial"/>
          <w:color w:val="000000" w:themeColor="text1"/>
          <w:sz w:val="22"/>
          <w:szCs w:val="22"/>
        </w:rPr>
        <w:t>Should you have any questions about our privacy policy or the information we hold about you, you can:</w:t>
      </w:r>
    </w:p>
    <w:p w14:paraId="4FACFD60" w14:textId="246C6106" w:rsidR="00791DD4" w:rsidRPr="00742704" w:rsidRDefault="00791DD4" w:rsidP="00044905">
      <w:pPr>
        <w:rPr>
          <w:rFonts w:ascii="Arial" w:hAnsi="Arial" w:cs="Arial"/>
          <w:color w:val="000000" w:themeColor="text1"/>
          <w:sz w:val="22"/>
          <w:szCs w:val="22"/>
        </w:rPr>
      </w:pPr>
    </w:p>
    <w:p w14:paraId="402D5B6C" w14:textId="51739286" w:rsidR="00143708"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C</w:t>
      </w:r>
      <w:r w:rsidR="00791DD4" w:rsidRPr="00742704">
        <w:rPr>
          <w:rFonts w:ascii="Arial" w:hAnsi="Arial" w:cs="Arial"/>
          <w:color w:val="000000" w:themeColor="text1"/>
          <w:sz w:val="22"/>
          <w:szCs w:val="22"/>
        </w:rPr>
        <w:t xml:space="preserve">ontact </w:t>
      </w:r>
      <w:r w:rsidR="005E2623" w:rsidRPr="00742704">
        <w:rPr>
          <w:rFonts w:ascii="Arial" w:hAnsi="Arial" w:cs="Arial"/>
          <w:color w:val="000000" w:themeColor="text1"/>
          <w:sz w:val="22"/>
          <w:szCs w:val="22"/>
        </w:rPr>
        <w:t xml:space="preserve">the </w:t>
      </w:r>
      <w:r w:rsidR="00B22AD9" w:rsidRPr="00742704">
        <w:rPr>
          <w:rFonts w:ascii="Arial" w:hAnsi="Arial" w:cs="Arial"/>
          <w:color w:val="000000" w:themeColor="text1"/>
          <w:sz w:val="22"/>
          <w:szCs w:val="22"/>
        </w:rPr>
        <w:t xml:space="preserve">organisation </w:t>
      </w:r>
      <w:r w:rsidR="00791DD4" w:rsidRPr="00742704">
        <w:rPr>
          <w:rFonts w:ascii="Arial" w:hAnsi="Arial" w:cs="Arial"/>
          <w:color w:val="000000" w:themeColor="text1"/>
          <w:sz w:val="22"/>
          <w:szCs w:val="22"/>
        </w:rPr>
        <w:t xml:space="preserve">via email at </w:t>
      </w:r>
      <w:r w:rsidR="001771D4">
        <w:rPr>
          <w:rFonts w:ascii="Arial" w:hAnsi="Arial" w:cs="Arial"/>
          <w:bCs/>
          <w:color w:val="000000" w:themeColor="text1"/>
          <w:sz w:val="22"/>
          <w:szCs w:val="22"/>
        </w:rPr>
        <w:t xml:space="preserve">The Reddish Family Practice gmicb-sto.p88005-admin@nhs.net. </w:t>
      </w:r>
      <w:r w:rsidR="005E2623" w:rsidRPr="00742704">
        <w:rPr>
          <w:rFonts w:ascii="Arial" w:hAnsi="Arial" w:cs="Arial"/>
          <w:color w:val="000000" w:themeColor="text1"/>
          <w:sz w:val="22"/>
          <w:szCs w:val="22"/>
        </w:rPr>
        <w:t>GP practices are data controllers for the data they hold about their patients</w:t>
      </w:r>
      <w:r w:rsidR="005E2623" w:rsidRPr="00742704">
        <w:rPr>
          <w:rStyle w:val="FootnoteReference"/>
          <w:rFonts w:ascii="Arial" w:hAnsi="Arial" w:cs="Arial"/>
          <w:color w:val="000000" w:themeColor="text1"/>
          <w:sz w:val="22"/>
          <w:szCs w:val="22"/>
        </w:rPr>
        <w:footnoteReference w:id="3"/>
      </w:r>
      <w:r w:rsidR="005E2623" w:rsidRPr="00742704">
        <w:rPr>
          <w:rFonts w:ascii="Arial" w:hAnsi="Arial" w:cs="Arial"/>
          <w:color w:val="000000" w:themeColor="text1"/>
          <w:sz w:val="22"/>
          <w:szCs w:val="22"/>
        </w:rPr>
        <w:t xml:space="preserve"> </w:t>
      </w:r>
    </w:p>
    <w:p w14:paraId="0959BA98" w14:textId="2C1E871C" w:rsidR="00791DD4" w:rsidRPr="00742704" w:rsidRDefault="005E2623" w:rsidP="00143708">
      <w:pPr>
        <w:pStyle w:val="ListParagraph"/>
        <w:ind w:left="1080"/>
        <w:rPr>
          <w:rFonts w:ascii="Arial" w:hAnsi="Arial" w:cs="Arial"/>
          <w:color w:val="000000" w:themeColor="text1"/>
          <w:sz w:val="22"/>
          <w:szCs w:val="22"/>
        </w:rPr>
      </w:pPr>
      <w:r w:rsidRPr="00742704">
        <w:rPr>
          <w:rFonts w:ascii="Arial" w:hAnsi="Arial" w:cs="Arial"/>
          <w:color w:val="000000" w:themeColor="text1"/>
          <w:sz w:val="22"/>
          <w:szCs w:val="22"/>
        </w:rPr>
        <w:t xml:space="preserve">   </w:t>
      </w:r>
    </w:p>
    <w:p w14:paraId="47E4AE62" w14:textId="26F47617" w:rsidR="00791DD4"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W</w:t>
      </w:r>
      <w:r w:rsidR="00791DD4" w:rsidRPr="00742704">
        <w:rPr>
          <w:rFonts w:ascii="Arial" w:hAnsi="Arial" w:cs="Arial"/>
          <w:color w:val="000000" w:themeColor="text1"/>
          <w:sz w:val="22"/>
          <w:szCs w:val="22"/>
        </w:rPr>
        <w:t xml:space="preserve">rite to the </w:t>
      </w:r>
      <w:r w:rsidR="00B22AD9" w:rsidRPr="00742704">
        <w:rPr>
          <w:rFonts w:ascii="Arial" w:hAnsi="Arial" w:cs="Arial"/>
          <w:color w:val="000000" w:themeColor="text1"/>
          <w:sz w:val="22"/>
          <w:szCs w:val="22"/>
        </w:rPr>
        <w:t>data protection officer</w:t>
      </w:r>
      <w:r w:rsidR="00791DD4" w:rsidRPr="00742704">
        <w:rPr>
          <w:rFonts w:ascii="Arial" w:hAnsi="Arial" w:cs="Arial"/>
          <w:color w:val="000000" w:themeColor="text1"/>
          <w:sz w:val="22"/>
          <w:szCs w:val="22"/>
        </w:rPr>
        <w:t xml:space="preserve"> at </w:t>
      </w:r>
      <w:r w:rsidR="001771D4">
        <w:rPr>
          <w:rFonts w:ascii="Arial" w:hAnsi="Arial" w:cs="Arial"/>
          <w:bCs/>
          <w:color w:val="000000" w:themeColor="text1"/>
          <w:sz w:val="22"/>
          <w:szCs w:val="22"/>
        </w:rPr>
        <w:t>The Reddish Family Practice gmicb-sto.p88005-admin@nhs.net.</w:t>
      </w:r>
    </w:p>
    <w:p w14:paraId="05B265A0" w14:textId="694E190A" w:rsidR="00143708" w:rsidRPr="00742704" w:rsidRDefault="00143708" w:rsidP="00143708">
      <w:pPr>
        <w:pStyle w:val="ListParagraph"/>
        <w:ind w:left="1080"/>
        <w:rPr>
          <w:rFonts w:ascii="Arial" w:hAnsi="Arial" w:cs="Arial"/>
          <w:color w:val="000000" w:themeColor="text1"/>
          <w:sz w:val="22"/>
          <w:szCs w:val="22"/>
        </w:rPr>
      </w:pPr>
    </w:p>
    <w:p w14:paraId="3BCB6A8F" w14:textId="16A1B5B6" w:rsidR="005E2623" w:rsidRDefault="007329C3" w:rsidP="009A38CA">
      <w:pPr>
        <w:pStyle w:val="ListParagraph"/>
        <w:numPr>
          <w:ilvl w:val="0"/>
          <w:numId w:val="6"/>
        </w:numPr>
        <w:rPr>
          <w:rFonts w:ascii="Arial" w:hAnsi="Arial" w:cs="Arial"/>
          <w:color w:val="000000" w:themeColor="text1"/>
          <w:sz w:val="22"/>
          <w:szCs w:val="22"/>
        </w:rPr>
      </w:pPr>
      <w:r w:rsidRPr="001771D4">
        <w:rPr>
          <w:rFonts w:ascii="Arial" w:hAnsi="Arial" w:cs="Arial"/>
          <w:color w:val="000000" w:themeColor="text1"/>
          <w:sz w:val="22"/>
          <w:szCs w:val="22"/>
        </w:rPr>
        <w:t>A</w:t>
      </w:r>
      <w:r w:rsidR="00755DCB" w:rsidRPr="001771D4">
        <w:rPr>
          <w:rFonts w:ascii="Arial" w:hAnsi="Arial" w:cs="Arial"/>
          <w:color w:val="000000" w:themeColor="text1"/>
          <w:sz w:val="22"/>
          <w:szCs w:val="22"/>
        </w:rPr>
        <w:t>sk to speak to</w:t>
      </w:r>
      <w:r w:rsidR="00791DD4" w:rsidRPr="001771D4">
        <w:rPr>
          <w:rFonts w:ascii="Arial" w:hAnsi="Arial" w:cs="Arial"/>
          <w:color w:val="000000" w:themeColor="text1"/>
          <w:sz w:val="22"/>
          <w:szCs w:val="22"/>
        </w:rPr>
        <w:t xml:space="preserve"> the practice manager or their deputy</w:t>
      </w:r>
      <w:r w:rsidR="00DB5E00" w:rsidRPr="001771D4">
        <w:rPr>
          <w:rFonts w:ascii="Arial" w:hAnsi="Arial" w:cs="Arial"/>
          <w:color w:val="000000" w:themeColor="text1"/>
          <w:sz w:val="22"/>
          <w:szCs w:val="22"/>
        </w:rPr>
        <w:t xml:space="preserve"> </w:t>
      </w:r>
    </w:p>
    <w:p w14:paraId="19DB2F08" w14:textId="77777777" w:rsidR="001771D4" w:rsidRPr="001771D4" w:rsidRDefault="001771D4" w:rsidP="001771D4">
      <w:pPr>
        <w:pStyle w:val="ListParagraph"/>
        <w:rPr>
          <w:rFonts w:ascii="Arial" w:hAnsi="Arial" w:cs="Arial"/>
          <w:color w:val="000000" w:themeColor="text1"/>
          <w:sz w:val="22"/>
          <w:szCs w:val="22"/>
        </w:rPr>
      </w:pPr>
    </w:p>
    <w:p w14:paraId="54C4B832" w14:textId="77777777" w:rsidR="001771D4" w:rsidRPr="001771D4" w:rsidRDefault="001771D4" w:rsidP="001771D4">
      <w:pPr>
        <w:pStyle w:val="ListParagraph"/>
        <w:ind w:left="1080"/>
        <w:rPr>
          <w:rFonts w:ascii="Arial" w:hAnsi="Arial" w:cs="Arial"/>
          <w:color w:val="000000" w:themeColor="text1"/>
          <w:sz w:val="22"/>
          <w:szCs w:val="22"/>
        </w:rPr>
      </w:pPr>
    </w:p>
    <w:p w14:paraId="13E5D945" w14:textId="43D9A070" w:rsidR="005E2623" w:rsidRPr="00742704" w:rsidRDefault="005E2623" w:rsidP="005E2623">
      <w:pPr>
        <w:rPr>
          <w:rFonts w:ascii="Arial" w:hAnsi="Arial" w:cs="Arial"/>
          <w:color w:val="000000" w:themeColor="text1"/>
        </w:rPr>
      </w:pPr>
      <w:r w:rsidRPr="00742704">
        <w:rPr>
          <w:rFonts w:ascii="Arial" w:hAnsi="Arial" w:cs="Arial"/>
          <w:color w:val="000000" w:themeColor="text1"/>
          <w:sz w:val="22"/>
          <w:szCs w:val="22"/>
        </w:rPr>
        <w:t xml:space="preserve">The </w:t>
      </w:r>
      <w:r w:rsidR="009018F9" w:rsidRPr="00742704">
        <w:rPr>
          <w:rFonts w:ascii="Arial" w:hAnsi="Arial" w:cs="Arial"/>
          <w:color w:val="000000" w:themeColor="text1"/>
          <w:sz w:val="22"/>
          <w:szCs w:val="22"/>
        </w:rPr>
        <w:t xml:space="preserve">data protection officer </w:t>
      </w:r>
      <w:r w:rsidRPr="00742704">
        <w:rPr>
          <w:rFonts w:ascii="Arial" w:hAnsi="Arial" w:cs="Arial"/>
          <w:color w:val="000000" w:themeColor="text1"/>
          <w:sz w:val="22"/>
          <w:szCs w:val="22"/>
        </w:rPr>
        <w:t xml:space="preserve">(DPO) for </w:t>
      </w:r>
      <w:r w:rsidR="001771D4">
        <w:rPr>
          <w:rFonts w:ascii="Arial" w:hAnsi="Arial" w:cs="Arial"/>
          <w:color w:val="000000" w:themeColor="text1"/>
          <w:sz w:val="22"/>
          <w:szCs w:val="22"/>
        </w:rPr>
        <w:t xml:space="preserve">The Reddish Family Practice </w:t>
      </w:r>
      <w:r w:rsidRPr="00742704">
        <w:rPr>
          <w:rFonts w:ascii="Arial" w:hAnsi="Arial" w:cs="Arial"/>
          <w:color w:val="000000" w:themeColor="text1"/>
          <w:sz w:val="22"/>
          <w:szCs w:val="22"/>
        </w:rPr>
        <w:t xml:space="preserve">is </w:t>
      </w:r>
      <w:r w:rsidR="001771D4">
        <w:rPr>
          <w:rFonts w:ascii="Arial" w:hAnsi="Arial" w:cs="Arial"/>
          <w:color w:val="000000" w:themeColor="text1"/>
          <w:sz w:val="22"/>
          <w:szCs w:val="22"/>
        </w:rPr>
        <w:t xml:space="preserve">Umar </w:t>
      </w:r>
      <w:proofErr w:type="spellStart"/>
      <w:r w:rsidR="001771D4">
        <w:rPr>
          <w:rFonts w:ascii="Arial" w:hAnsi="Arial" w:cs="Arial"/>
          <w:color w:val="000000" w:themeColor="text1"/>
          <w:sz w:val="22"/>
          <w:szCs w:val="22"/>
        </w:rPr>
        <w:t>Sabat</w:t>
      </w:r>
      <w:proofErr w:type="spellEnd"/>
      <w:r w:rsidR="00755DCB" w:rsidRPr="00742704">
        <w:rPr>
          <w:rFonts w:ascii="Arial" w:hAnsi="Arial" w:cs="Arial"/>
          <w:color w:val="000000" w:themeColor="text1"/>
          <w:sz w:val="22"/>
          <w:szCs w:val="22"/>
        </w:rPr>
        <w:t xml:space="preserve"> </w:t>
      </w:r>
    </w:p>
    <w:p w14:paraId="6DC72950" w14:textId="77777777" w:rsidR="00BA4C72" w:rsidRPr="00742704" w:rsidRDefault="00BA4C72" w:rsidP="00791DD4">
      <w:pPr>
        <w:rPr>
          <w:rFonts w:ascii="Arial" w:hAnsi="Arial" w:cs="Arial"/>
          <w:b/>
          <w:color w:val="000000" w:themeColor="text1"/>
        </w:rPr>
      </w:pPr>
    </w:p>
    <w:p w14:paraId="650380CC" w14:textId="53187ED9" w:rsidR="00FE0662" w:rsidRPr="00742704" w:rsidRDefault="00F13304" w:rsidP="00791DD4">
      <w:pPr>
        <w:rPr>
          <w:rFonts w:ascii="Arial" w:hAnsi="Arial" w:cs="Arial"/>
          <w:b/>
          <w:color w:val="000000" w:themeColor="text1"/>
        </w:rPr>
      </w:pPr>
      <w:r w:rsidRPr="00742704">
        <w:rPr>
          <w:rFonts w:ascii="Arial" w:hAnsi="Arial" w:cs="Arial"/>
          <w:b/>
          <w:color w:val="000000" w:themeColor="text1"/>
        </w:rPr>
        <w:t>Objections or c</w:t>
      </w:r>
      <w:r w:rsidR="00FE0662" w:rsidRPr="00742704">
        <w:rPr>
          <w:rFonts w:ascii="Arial" w:hAnsi="Arial" w:cs="Arial"/>
          <w:b/>
          <w:color w:val="000000" w:themeColor="text1"/>
        </w:rPr>
        <w:t>omplaints</w:t>
      </w:r>
    </w:p>
    <w:p w14:paraId="7039B14F" w14:textId="70540FBE" w:rsidR="00FE0662" w:rsidRPr="00742704" w:rsidRDefault="00FE0662" w:rsidP="00791DD4">
      <w:pPr>
        <w:rPr>
          <w:rFonts w:ascii="Arial" w:hAnsi="Arial" w:cs="Arial"/>
          <w:b/>
          <w:color w:val="000000" w:themeColor="text1"/>
        </w:rPr>
      </w:pPr>
    </w:p>
    <w:p w14:paraId="3074D4E8" w14:textId="0EECB6B1" w:rsidR="00C673B3" w:rsidRPr="00C10F32" w:rsidRDefault="00FE0662" w:rsidP="00791DD4">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In the </w:t>
      </w:r>
      <w:r w:rsidR="00755DCB" w:rsidRPr="00742704">
        <w:rPr>
          <w:rFonts w:ascii="Arial" w:hAnsi="Arial" w:cs="Arial"/>
          <w:color w:val="000000" w:themeColor="text1"/>
          <w:sz w:val="22"/>
          <w:szCs w:val="22"/>
        </w:rPr>
        <w:t>unlikely event that you are un</w:t>
      </w:r>
      <w:r w:rsidRPr="00742704">
        <w:rPr>
          <w:rFonts w:ascii="Arial" w:hAnsi="Arial" w:cs="Arial"/>
          <w:color w:val="000000" w:themeColor="text1"/>
          <w:sz w:val="22"/>
          <w:szCs w:val="22"/>
        </w:rPr>
        <w:t>happy with any ele</w:t>
      </w:r>
      <w:r w:rsidR="00755DCB" w:rsidRPr="00742704">
        <w:rPr>
          <w:rFonts w:ascii="Arial" w:hAnsi="Arial" w:cs="Arial"/>
          <w:color w:val="000000" w:themeColor="text1"/>
          <w:sz w:val="22"/>
          <w:szCs w:val="22"/>
        </w:rPr>
        <w:t>ment of our data-processing methods</w:t>
      </w:r>
      <w:r w:rsidRPr="00742704">
        <w:rPr>
          <w:rFonts w:ascii="Arial" w:hAnsi="Arial" w:cs="Arial"/>
          <w:color w:val="000000" w:themeColor="text1"/>
          <w:sz w:val="22"/>
          <w:szCs w:val="22"/>
        </w:rPr>
        <w:t xml:space="preserve">, </w:t>
      </w:r>
      <w:r w:rsidR="003D5ABF" w:rsidRPr="00742704">
        <w:rPr>
          <w:rFonts w:ascii="Arial" w:hAnsi="Arial" w:cs="Arial"/>
          <w:color w:val="000000" w:themeColor="text1"/>
          <w:sz w:val="22"/>
          <w:szCs w:val="22"/>
        </w:rPr>
        <w:t xml:space="preserve">do please contact </w:t>
      </w:r>
      <w:r w:rsidR="008C34D3" w:rsidRPr="00742704">
        <w:rPr>
          <w:rFonts w:ascii="Arial" w:hAnsi="Arial" w:cs="Arial"/>
          <w:color w:val="000000" w:themeColor="text1"/>
          <w:sz w:val="22"/>
          <w:szCs w:val="22"/>
        </w:rPr>
        <w:t xml:space="preserve">the practice </w:t>
      </w:r>
      <w:r w:rsidR="000C5C8A" w:rsidRPr="00742704">
        <w:rPr>
          <w:rFonts w:ascii="Arial" w:hAnsi="Arial" w:cs="Arial"/>
          <w:color w:val="000000" w:themeColor="text1"/>
          <w:sz w:val="22"/>
          <w:szCs w:val="22"/>
        </w:rPr>
        <w:t xml:space="preserve">in the first instance. If you feel that we have not addressed your concern appropriately, </w:t>
      </w:r>
      <w:r w:rsidRPr="00742704">
        <w:rPr>
          <w:rFonts w:ascii="Arial" w:hAnsi="Arial" w:cs="Arial"/>
          <w:color w:val="000000" w:themeColor="text1"/>
          <w:sz w:val="22"/>
          <w:szCs w:val="22"/>
        </w:rPr>
        <w:t>you have the right to l</w:t>
      </w:r>
      <w:r w:rsidR="00F673AD" w:rsidRPr="00742704">
        <w:rPr>
          <w:rFonts w:ascii="Arial" w:hAnsi="Arial" w:cs="Arial"/>
          <w:color w:val="000000" w:themeColor="text1"/>
          <w:sz w:val="22"/>
          <w:szCs w:val="22"/>
        </w:rPr>
        <w:t xml:space="preserve">odge a complaint with the ICO. </w:t>
      </w:r>
      <w:r w:rsidRPr="00742704">
        <w:rPr>
          <w:rFonts w:ascii="Arial" w:hAnsi="Arial" w:cs="Arial"/>
          <w:color w:val="000000" w:themeColor="text1"/>
          <w:sz w:val="22"/>
          <w:szCs w:val="22"/>
        </w:rPr>
        <w:t>For further details</w:t>
      </w:r>
      <w:r w:rsidR="00F673A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visit </w:t>
      </w:r>
      <w:hyperlink r:id="rId57"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select </w:t>
      </w:r>
      <w:r w:rsidR="000508FC" w:rsidRPr="00742704">
        <w:rPr>
          <w:rFonts w:ascii="Arial" w:hAnsi="Arial" w:cs="Arial"/>
          <w:color w:val="000000" w:themeColor="text1"/>
          <w:sz w:val="22"/>
          <w:szCs w:val="22"/>
        </w:rPr>
        <w:t>“</w:t>
      </w:r>
      <w:r w:rsidRPr="00742704">
        <w:rPr>
          <w:rFonts w:ascii="Arial" w:hAnsi="Arial" w:cs="Arial"/>
          <w:color w:val="000000" w:themeColor="text1"/>
          <w:sz w:val="22"/>
          <w:szCs w:val="22"/>
        </w:rPr>
        <w:t>Raising a concern</w:t>
      </w:r>
      <w:r w:rsidR="000508FC" w:rsidRPr="00742704">
        <w:rPr>
          <w:rFonts w:ascii="Arial" w:hAnsi="Arial" w:cs="Arial"/>
          <w:color w:val="000000" w:themeColor="text1"/>
          <w:sz w:val="22"/>
          <w:szCs w:val="22"/>
        </w:rPr>
        <w:t>”</w:t>
      </w:r>
      <w:r w:rsidR="00C673B3" w:rsidRPr="00742704">
        <w:rPr>
          <w:rFonts w:ascii="Arial" w:hAnsi="Arial" w:cs="Arial"/>
          <w:color w:val="000000" w:themeColor="text1"/>
          <w:sz w:val="22"/>
          <w:szCs w:val="22"/>
        </w:rPr>
        <w:t xml:space="preserve"> or telephone: 0303 123 1113</w:t>
      </w:r>
      <w:r w:rsidR="009018F9" w:rsidRPr="00742704">
        <w:rPr>
          <w:rFonts w:ascii="Arial" w:hAnsi="Arial" w:cs="Arial"/>
          <w:color w:val="000000" w:themeColor="text1"/>
          <w:sz w:val="22"/>
          <w:szCs w:val="22"/>
        </w:rPr>
        <w:t>.</w:t>
      </w:r>
    </w:p>
    <w:p w14:paraId="016A1AF8" w14:textId="79A33003" w:rsidR="00C673B3" w:rsidRPr="00742704" w:rsidRDefault="00336D9D" w:rsidP="00791DD4">
      <w:pPr>
        <w:rPr>
          <w:rFonts w:ascii="Arial" w:hAnsi="Arial" w:cs="Arial"/>
          <w:color w:val="000000" w:themeColor="text1"/>
          <w:sz w:val="22"/>
          <w:szCs w:val="22"/>
        </w:rPr>
      </w:pPr>
      <w:r w:rsidRPr="00742704">
        <w:rPr>
          <w:rFonts w:ascii="Arial" w:hAnsi="Arial" w:cs="Arial"/>
          <w:color w:val="000000" w:themeColor="text1"/>
          <w:sz w:val="22"/>
          <w:szCs w:val="22"/>
        </w:rPr>
        <w:t>The Informatio</w:t>
      </w:r>
      <w:r w:rsidR="009018F9" w:rsidRPr="00742704">
        <w:rPr>
          <w:rFonts w:ascii="Arial" w:hAnsi="Arial" w:cs="Arial"/>
          <w:color w:val="000000" w:themeColor="text1"/>
          <w:sz w:val="22"/>
          <w:szCs w:val="22"/>
        </w:rPr>
        <w:t>n Commissioner’s Office is the r</w:t>
      </w:r>
      <w:r w:rsidRPr="00742704">
        <w:rPr>
          <w:rFonts w:ascii="Arial" w:hAnsi="Arial" w:cs="Arial"/>
          <w:color w:val="000000" w:themeColor="text1"/>
          <w:sz w:val="22"/>
          <w:szCs w:val="22"/>
        </w:rPr>
        <w:t>egulator for the General Data Processing Regulations and offer</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independent advice and guidance on the law and personal data including your rights and how to access your personal information.</w:t>
      </w:r>
    </w:p>
    <w:p w14:paraId="291AC2C1" w14:textId="02AE2C2D" w:rsidR="005E2623" w:rsidRPr="00742704" w:rsidRDefault="005E2623" w:rsidP="00791DD4">
      <w:pPr>
        <w:rPr>
          <w:rFonts w:ascii="Arial" w:hAnsi="Arial" w:cs="Arial"/>
          <w:color w:val="000000" w:themeColor="text1"/>
          <w:sz w:val="22"/>
          <w:szCs w:val="22"/>
        </w:rPr>
      </w:pPr>
    </w:p>
    <w:p w14:paraId="0C3BF4D5" w14:textId="77777777" w:rsidR="00E2563B" w:rsidRPr="00742704" w:rsidRDefault="00E2563B" w:rsidP="00E2563B">
      <w:pPr>
        <w:rPr>
          <w:rFonts w:ascii="Arial" w:hAnsi="Arial" w:cs="Arial"/>
          <w:b/>
          <w:color w:val="000000" w:themeColor="text1"/>
        </w:rPr>
      </w:pPr>
      <w:r w:rsidRPr="00742704">
        <w:rPr>
          <w:rFonts w:ascii="Arial" w:hAnsi="Arial" w:cs="Arial"/>
          <w:b/>
          <w:color w:val="000000" w:themeColor="text1"/>
        </w:rPr>
        <w:t>Changes to our privacy policy</w:t>
      </w:r>
    </w:p>
    <w:p w14:paraId="732C3A9C" w14:textId="77777777" w:rsidR="00E2563B" w:rsidRPr="00742704" w:rsidRDefault="00E2563B" w:rsidP="00E2563B">
      <w:pPr>
        <w:rPr>
          <w:rFonts w:ascii="Arial" w:hAnsi="Arial" w:cs="Arial"/>
          <w:b/>
          <w:color w:val="000000" w:themeColor="text1"/>
          <w:sz w:val="22"/>
          <w:szCs w:val="22"/>
        </w:rPr>
      </w:pPr>
    </w:p>
    <w:p w14:paraId="02D16B76" w14:textId="6ED2AFD2" w:rsidR="00E2563B" w:rsidRPr="00742704" w:rsidRDefault="00E2563B" w:rsidP="00E2563B">
      <w:pPr>
        <w:rPr>
          <w:rFonts w:ascii="Arial" w:hAnsi="Arial" w:cs="Arial"/>
          <w:color w:val="000000" w:themeColor="text1"/>
          <w:sz w:val="22"/>
          <w:szCs w:val="22"/>
        </w:rPr>
      </w:pPr>
      <w:r w:rsidRPr="00742704">
        <w:rPr>
          <w:rFonts w:ascii="Arial" w:hAnsi="Arial" w:cs="Arial"/>
          <w:color w:val="000000" w:themeColor="text1"/>
          <w:sz w:val="22"/>
          <w:szCs w:val="22"/>
        </w:rPr>
        <w:t xml:space="preserve">We regularly review our privacy policy and any updates will be published on our website, in our newsletter and </w:t>
      </w:r>
      <w:r w:rsidR="007329C3" w:rsidRPr="00742704">
        <w:rPr>
          <w:rFonts w:ascii="Arial" w:hAnsi="Arial" w:cs="Arial"/>
          <w:color w:val="000000" w:themeColor="text1"/>
          <w:sz w:val="22"/>
          <w:szCs w:val="22"/>
        </w:rPr>
        <w:t xml:space="preserve">on </w:t>
      </w:r>
      <w:r w:rsidRPr="00742704">
        <w:rPr>
          <w:rFonts w:ascii="Arial" w:hAnsi="Arial" w:cs="Arial"/>
          <w:color w:val="000000" w:themeColor="text1"/>
          <w:sz w:val="22"/>
          <w:szCs w:val="22"/>
        </w:rPr>
        <w:t xml:space="preserve">posters </w:t>
      </w:r>
      <w:r w:rsidR="007329C3" w:rsidRPr="00742704">
        <w:rPr>
          <w:rFonts w:ascii="Arial" w:hAnsi="Arial" w:cs="Arial"/>
          <w:color w:val="000000" w:themeColor="text1"/>
          <w:sz w:val="22"/>
          <w:szCs w:val="22"/>
        </w:rPr>
        <w:t xml:space="preserve">to reflect the changes. </w:t>
      </w:r>
      <w:r w:rsidRPr="00742704">
        <w:rPr>
          <w:rFonts w:ascii="Arial" w:hAnsi="Arial" w:cs="Arial"/>
          <w:color w:val="000000" w:themeColor="text1"/>
          <w:sz w:val="22"/>
          <w:szCs w:val="22"/>
        </w:rPr>
        <w:t xml:space="preserve">This policy is to be reviewed </w:t>
      </w:r>
      <w:r w:rsidR="001771D4">
        <w:rPr>
          <w:rFonts w:ascii="Arial" w:hAnsi="Arial" w:cs="Arial"/>
          <w:color w:val="000000" w:themeColor="text1"/>
          <w:sz w:val="22"/>
          <w:szCs w:val="22"/>
        </w:rPr>
        <w:t xml:space="preserve">June 2024.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1771D4">
          <w:pgSz w:w="16820" w:h="11900" w:orient="landscape"/>
          <w:pgMar w:top="1800" w:right="1440" w:bottom="1800" w:left="1440" w:header="510"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6" w:name="_Annex_B_–"/>
      <w:bookmarkStart w:id="427" w:name="_Toc112249323"/>
      <w:bookmarkEnd w:id="426"/>
      <w:r w:rsidRPr="00C10F32">
        <w:rPr>
          <w:sz w:val="28"/>
          <w:szCs w:val="28"/>
        </w:rPr>
        <w:t xml:space="preserve">Annex </w:t>
      </w:r>
      <w:r>
        <w:rPr>
          <w:sz w:val="28"/>
          <w:szCs w:val="28"/>
        </w:rPr>
        <w:t>B</w:t>
      </w:r>
      <w:r w:rsidRPr="00C10F32">
        <w:rPr>
          <w:sz w:val="28"/>
          <w:szCs w:val="28"/>
        </w:rPr>
        <w:t xml:space="preserve"> – </w:t>
      </w:r>
      <w:r w:rsidR="00C146F3">
        <w:rPr>
          <w:sz w:val="28"/>
          <w:szCs w:val="28"/>
        </w:rPr>
        <w:t xml:space="preserve">Social </w:t>
      </w:r>
      <w:r w:rsidR="009018F9">
        <w:rPr>
          <w:sz w:val="28"/>
          <w:szCs w:val="28"/>
        </w:rPr>
        <w:t>media/website information</w:t>
      </w:r>
      <w:bookmarkEnd w:id="427"/>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4881605B" w14:textId="77777777" w:rsidR="007C3C88" w:rsidRDefault="007C3C88" w:rsidP="00C146F3">
      <w:pPr>
        <w:rPr>
          <w:rFonts w:ascii="Arial" w:hAnsi="Arial" w:cs="Arial"/>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2A4C41C9" w:rsidR="00D91CF2" w:rsidRDefault="00D91CF2" w:rsidP="00C146F3">
      <w:pPr>
        <w:rPr>
          <w:rFonts w:ascii="Arial" w:hAnsi="Arial" w:cs="Arial"/>
          <w:sz w:val="22"/>
          <w:szCs w:val="22"/>
        </w:rPr>
      </w:pPr>
      <w:r w:rsidRPr="00DC485F">
        <w:rPr>
          <w:rFonts w:ascii="Arial" w:hAnsi="Arial" w:cs="Arial"/>
          <w:b/>
          <w:bCs/>
          <w:sz w:val="22"/>
          <w:szCs w:val="22"/>
        </w:rPr>
        <w:t>Type 1 Opt</w:t>
      </w:r>
      <w:r w:rsidR="00742704">
        <w:rPr>
          <w:rFonts w:ascii="Arial" w:hAnsi="Arial" w:cs="Arial"/>
          <w:b/>
          <w:bCs/>
          <w:sz w:val="22"/>
          <w:szCs w:val="22"/>
        </w:rPr>
        <w:t>-o</w:t>
      </w:r>
      <w:r w:rsidRPr="00DC485F">
        <w:rPr>
          <w:rFonts w:ascii="Arial" w:hAnsi="Arial" w:cs="Arial"/>
          <w:b/>
          <w:bCs/>
          <w:sz w:val="22"/>
          <w:szCs w:val="22"/>
        </w:rPr>
        <w:t>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You can opt out at any time</w:t>
      </w:r>
      <w:r w:rsidR="00DC485F">
        <w:rPr>
          <w:rFonts w:ascii="Arial" w:hAnsi="Arial" w:cs="Arial"/>
          <w:sz w:val="22"/>
          <w:szCs w:val="22"/>
        </w:rPr>
        <w:t>. Opting out will mean that no further extractions will be taken from your medical record.</w:t>
      </w:r>
    </w:p>
    <w:p w14:paraId="1ADB83F8" w14:textId="726270D2" w:rsidR="00C6063E" w:rsidRDefault="00C6063E" w:rsidP="00C146F3">
      <w:pPr>
        <w:rPr>
          <w:rFonts w:ascii="Arial" w:hAnsi="Arial" w:cs="Arial"/>
          <w:sz w:val="22"/>
          <w:szCs w:val="22"/>
        </w:rPr>
      </w:pPr>
    </w:p>
    <w:p w14:paraId="458F1D2D" w14:textId="4F40DA99"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58"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2F63573C" w:rsidR="00493628" w:rsidRDefault="00D91CF2" w:rsidP="00C146F3">
      <w:pPr>
        <w:rPr>
          <w:rFonts w:ascii="Arial" w:hAnsi="Arial" w:cs="Arial"/>
          <w:sz w:val="22"/>
          <w:szCs w:val="22"/>
        </w:rPr>
      </w:pPr>
      <w:r w:rsidRPr="00836284">
        <w:rPr>
          <w:rFonts w:ascii="Arial" w:hAnsi="Arial" w:cs="Arial"/>
          <w:b/>
          <w:bCs/>
          <w:sz w:val="22"/>
          <w:szCs w:val="22"/>
        </w:rPr>
        <w:t>Type 2 Opt</w:t>
      </w:r>
      <w:r w:rsidR="00742704">
        <w:rPr>
          <w:rFonts w:ascii="Arial" w:hAnsi="Arial" w:cs="Arial"/>
          <w:b/>
          <w:bCs/>
          <w:sz w:val="22"/>
          <w:szCs w:val="22"/>
        </w:rPr>
        <w:t>-o</w:t>
      </w:r>
      <w:r w:rsidRPr="00836284">
        <w:rPr>
          <w:rFonts w:ascii="Arial" w:hAnsi="Arial" w:cs="Arial"/>
          <w:b/>
          <w:bCs/>
          <w:sz w:val="22"/>
          <w:szCs w:val="22"/>
        </w:rPr>
        <w:t>ut</w:t>
      </w:r>
      <w:r w:rsidR="00CD07AF">
        <w:rPr>
          <w:rFonts w:ascii="Arial" w:hAnsi="Arial" w:cs="Arial"/>
          <w:sz w:val="22"/>
          <w:szCs w:val="22"/>
        </w:rPr>
        <w:t xml:space="preserve"> </w:t>
      </w:r>
      <w:r w:rsidR="00CD07AF" w:rsidRPr="00CD07AF">
        <w:rPr>
          <w:rFonts w:ascii="Arial" w:hAnsi="Arial" w:cs="Arial"/>
          <w:sz w:val="22"/>
          <w:szCs w:val="22"/>
        </w:rPr>
        <w:t xml:space="preserve">allows data to be extracted by NHS Digital for their lawful purposes but they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opt out at any time.</w:t>
      </w:r>
    </w:p>
    <w:p w14:paraId="3120AFBF" w14:textId="77777777" w:rsidR="000409E4" w:rsidRDefault="000409E4" w:rsidP="00C146F3">
      <w:pPr>
        <w:rPr>
          <w:rFonts w:ascii="Arial" w:hAnsi="Arial" w:cs="Arial"/>
          <w:sz w:val="22"/>
          <w:szCs w:val="22"/>
        </w:rPr>
      </w:pPr>
    </w:p>
    <w:p w14:paraId="6711E517" w14:textId="77777777" w:rsidR="000409E4" w:rsidRDefault="000409E4" w:rsidP="00C146F3">
      <w:pPr>
        <w:rPr>
          <w:rFonts w:ascii="Arial" w:hAnsi="Arial" w:cs="Arial"/>
          <w:sz w:val="22"/>
          <w:szCs w:val="22"/>
        </w:rPr>
      </w:pPr>
      <w:r>
        <w:rPr>
          <w:rFonts w:ascii="Arial" w:hAnsi="Arial" w:cs="Arial"/>
          <w:sz w:val="22"/>
          <w:szCs w:val="22"/>
        </w:rPr>
        <w:t xml:space="preserve">Further information is available </w:t>
      </w:r>
      <w:hyperlink r:id="rId59" w:history="1">
        <w:r w:rsidRPr="0037260D">
          <w:rPr>
            <w:rStyle w:val="Hyperlink"/>
            <w:rFonts w:ascii="Arial" w:hAnsi="Arial" w:cs="Arial"/>
            <w:sz w:val="22"/>
            <w:szCs w:val="22"/>
          </w:rPr>
          <w:t>here</w:t>
        </w:r>
      </w:hyperlink>
      <w:r>
        <w:rPr>
          <w:rFonts w:ascii="Arial" w:hAnsi="Arial" w:cs="Arial"/>
          <w:sz w:val="22"/>
          <w:szCs w:val="22"/>
        </w:rPr>
        <w:t>.</w:t>
      </w:r>
    </w:p>
    <w:p w14:paraId="567B6C18" w14:textId="77777777" w:rsidR="00F940BC" w:rsidRDefault="00F940BC" w:rsidP="00C146F3">
      <w:pPr>
        <w:rPr>
          <w:rFonts w:ascii="Arial" w:hAnsi="Arial" w:cs="Arial"/>
          <w:sz w:val="22"/>
          <w:szCs w:val="22"/>
        </w:rPr>
      </w:pPr>
    </w:p>
    <w:p w14:paraId="580557B3" w14:textId="77777777" w:rsidR="00F940BC" w:rsidRDefault="00F940BC" w:rsidP="00C146F3">
      <w:pPr>
        <w:rPr>
          <w:rFonts w:ascii="Arial" w:hAnsi="Arial" w:cs="Arial"/>
          <w:b/>
          <w:bCs/>
          <w:sz w:val="22"/>
          <w:szCs w:val="22"/>
        </w:rPr>
      </w:pPr>
      <w:r w:rsidRPr="00F940BC">
        <w:rPr>
          <w:rFonts w:ascii="Arial" w:hAnsi="Arial" w:cs="Arial"/>
          <w:b/>
          <w:bCs/>
          <w:sz w:val="22"/>
          <w:szCs w:val="22"/>
        </w:rPr>
        <w:t>How do you opt out?</w:t>
      </w:r>
    </w:p>
    <w:p w14:paraId="56743450" w14:textId="2659D5C0" w:rsidR="00F940BC" w:rsidRDefault="00F940BC" w:rsidP="00C146F3">
      <w:pPr>
        <w:rPr>
          <w:rFonts w:ascii="Arial" w:hAnsi="Arial" w:cs="Arial"/>
          <w:b/>
          <w:bCs/>
          <w:sz w:val="22"/>
          <w:szCs w:val="22"/>
        </w:rPr>
      </w:pPr>
    </w:p>
    <w:p w14:paraId="215B775D" w14:textId="5434D98E" w:rsidR="00DE3F1B" w:rsidRPr="00DE3F1B" w:rsidRDefault="00DE3F1B" w:rsidP="00DE3F1B">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sidR="00180CF3">
        <w:rPr>
          <w:rFonts w:ascii="Arial" w:hAnsi="Arial" w:cs="Arial"/>
          <w:sz w:val="22"/>
          <w:szCs w:val="22"/>
        </w:rPr>
        <w:t xml:space="preserve">You need to contact the practice by phone, </w:t>
      </w:r>
      <w:r w:rsidR="006C725F">
        <w:rPr>
          <w:rFonts w:ascii="Arial" w:hAnsi="Arial" w:cs="Arial"/>
          <w:sz w:val="22"/>
          <w:szCs w:val="22"/>
        </w:rPr>
        <w:t>email</w:t>
      </w:r>
      <w:r w:rsidR="00180CF3">
        <w:rPr>
          <w:rFonts w:ascii="Arial" w:hAnsi="Arial" w:cs="Arial"/>
          <w:sz w:val="22"/>
          <w:szCs w:val="22"/>
        </w:rPr>
        <w:t xml:space="preserve"> or post to let us know that you wish to opt out</w:t>
      </w:r>
      <w:r w:rsidR="00CC35E2">
        <w:rPr>
          <w:rFonts w:ascii="Arial" w:hAnsi="Arial" w:cs="Arial"/>
          <w:sz w:val="22"/>
          <w:szCs w:val="22"/>
        </w:rPr>
        <w:t xml:space="preserve">. </w:t>
      </w:r>
    </w:p>
    <w:p w14:paraId="4CFEF3F4" w14:textId="77777777" w:rsidR="00DE3F1B" w:rsidRDefault="00DE3F1B" w:rsidP="00DE3F1B">
      <w:pPr>
        <w:pStyle w:val="ListParagraph"/>
        <w:rPr>
          <w:rFonts w:ascii="Arial" w:hAnsi="Arial" w:cs="Arial"/>
          <w:sz w:val="22"/>
          <w:szCs w:val="22"/>
        </w:rPr>
      </w:pPr>
    </w:p>
    <w:p w14:paraId="6BE1AC92" w14:textId="06EC44D7" w:rsidR="00DE3F1B" w:rsidRPr="00DE3F1B" w:rsidRDefault="00DE3F1B" w:rsidP="00DE3F1B">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sidR="00E61B67">
        <w:rPr>
          <w:rFonts w:ascii="Arial" w:hAnsi="Arial" w:cs="Arial"/>
          <w:sz w:val="22"/>
          <w:szCs w:val="22"/>
        </w:rPr>
        <w:t>you need to inform</w:t>
      </w:r>
      <w:r w:rsidRPr="00DE3F1B">
        <w:rPr>
          <w:rFonts w:ascii="Arial" w:hAnsi="Arial" w:cs="Arial"/>
          <w:sz w:val="22"/>
          <w:szCs w:val="22"/>
        </w:rPr>
        <w:t xml:space="preserve"> NHS Digital. </w:t>
      </w:r>
      <w:r w:rsidR="006C725F" w:rsidRPr="00DE3F1B">
        <w:rPr>
          <w:rFonts w:ascii="Arial" w:hAnsi="Arial" w:cs="Arial"/>
          <w:sz w:val="22"/>
          <w:szCs w:val="22"/>
        </w:rPr>
        <w:t>Unfortunately,</w:t>
      </w:r>
      <w:r w:rsidRPr="00DE3F1B">
        <w:rPr>
          <w:rFonts w:ascii="Arial" w:hAnsi="Arial" w:cs="Arial"/>
          <w:sz w:val="22"/>
          <w:szCs w:val="22"/>
        </w:rPr>
        <w:t xml:space="preserve"> this cannot be done by the </w:t>
      </w:r>
      <w:r w:rsidR="00E61B67">
        <w:rPr>
          <w:rFonts w:ascii="Arial" w:hAnsi="Arial" w:cs="Arial"/>
          <w:sz w:val="22"/>
          <w:szCs w:val="22"/>
        </w:rPr>
        <w:t>practice for you</w:t>
      </w:r>
      <w:r w:rsidRPr="00DE3F1B">
        <w:rPr>
          <w:rFonts w:ascii="Arial" w:hAnsi="Arial" w:cs="Arial"/>
          <w:sz w:val="22"/>
          <w:szCs w:val="22"/>
        </w:rPr>
        <w:t xml:space="preserve">. </w:t>
      </w:r>
      <w:r w:rsidR="00E61B67">
        <w:rPr>
          <w:rFonts w:ascii="Arial" w:hAnsi="Arial" w:cs="Arial"/>
          <w:sz w:val="22"/>
          <w:szCs w:val="22"/>
        </w:rPr>
        <w:t>You</w:t>
      </w:r>
      <w:r w:rsidRPr="00DE3F1B">
        <w:rPr>
          <w:rFonts w:ascii="Arial" w:hAnsi="Arial" w:cs="Arial"/>
          <w:sz w:val="22"/>
          <w:szCs w:val="22"/>
        </w:rPr>
        <w:t xml:space="preserve"> can do this by</w:t>
      </w:r>
      <w:r w:rsidR="00E61B67">
        <w:rPr>
          <w:rFonts w:ascii="Arial" w:hAnsi="Arial" w:cs="Arial"/>
          <w:sz w:val="22"/>
          <w:szCs w:val="22"/>
        </w:rPr>
        <w:t xml:space="preserve"> any of the following methods</w:t>
      </w:r>
      <w:r w:rsidRPr="00DE3F1B">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714EE242"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number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60"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330A1C03"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61"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2CEA99D4"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need to be sent with the application</w:t>
      </w:r>
      <w:r w:rsidR="00CC35E2" w:rsidRPr="007A3990">
        <w:rPr>
          <w:rFonts w:ascii="Arial" w:hAnsi="Arial" w:cs="Arial"/>
          <w:sz w:val="22"/>
          <w:szCs w:val="22"/>
        </w:rPr>
        <w:t xml:space="preserve">. </w:t>
      </w:r>
    </w:p>
    <w:p w14:paraId="7F779C16" w14:textId="77777777" w:rsidR="00143708" w:rsidRDefault="00143708" w:rsidP="00143708">
      <w:pPr>
        <w:pStyle w:val="ListParagraph"/>
        <w:ind w:left="1134"/>
        <w:rPr>
          <w:rFonts w:ascii="Arial" w:hAnsi="Arial" w:cs="Arial"/>
          <w:sz w:val="22"/>
          <w:szCs w:val="22"/>
        </w:rPr>
      </w:pPr>
    </w:p>
    <w:p w14:paraId="2E80A1C5" w14:textId="35212B36" w:rsidR="00C35DEE" w:rsidRPr="00742704" w:rsidRDefault="00DE3F1B" w:rsidP="00742704">
      <w:pPr>
        <w:pStyle w:val="ListParagraph"/>
        <w:ind w:left="1134"/>
        <w:rPr>
          <w:rFonts w:ascii="Arial" w:hAnsi="Arial" w:cs="Arial"/>
          <w:sz w:val="22"/>
          <w:szCs w:val="22"/>
        </w:rPr>
        <w:sectPr w:rsidR="00C35DEE" w:rsidRPr="00742704" w:rsidSect="00396621">
          <w:pgSz w:w="11900" w:h="16820"/>
          <w:pgMar w:top="1440" w:right="1800" w:bottom="1440" w:left="1800" w:header="708" w:footer="708" w:gutter="0"/>
          <w:cols w:space="708"/>
          <w:docGrid w:linePitch="360"/>
        </w:sectPr>
      </w:pPr>
      <w:r w:rsidRPr="007A3990">
        <w:rPr>
          <w:rFonts w:ascii="Arial" w:hAnsi="Arial" w:cs="Arial"/>
          <w:sz w:val="22"/>
          <w:szCs w:val="22"/>
        </w:rPr>
        <w:lastRenderedPageBreak/>
        <w:t xml:space="preserve">It can take up to 14 days to process the form once it arrives at </w:t>
      </w:r>
      <w:r w:rsidR="00BC3A28" w:rsidRPr="00742704">
        <w:rPr>
          <w:rFonts w:ascii="Arial" w:hAnsi="Arial" w:cs="Arial"/>
          <w:sz w:val="22"/>
          <w:szCs w:val="22"/>
        </w:rPr>
        <w:t>NHS, PO Box 884, Leeds. LS1 9TZ</w:t>
      </w: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428" w:name="_Annex_C_–"/>
      <w:bookmarkStart w:id="429" w:name="_Toc112249324"/>
      <w:bookmarkEnd w:id="428"/>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429"/>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062D4797" w14:textId="77777777" w:rsidR="00C015CE" w:rsidRDefault="00680EBE" w:rsidP="00F50AF7">
      <w:pPr>
        <w:rPr>
          <w:rFonts w:ascii="Arial" w:hAnsi="Arial" w:cs="Arial"/>
          <w:sz w:val="22"/>
          <w:szCs w:val="22"/>
        </w:rPr>
      </w:pPr>
      <w:r w:rsidRPr="00F50AF7">
        <w:rPr>
          <w:rFonts w:ascii="Arial" w:hAnsi="Arial" w:cs="Arial"/>
          <w:sz w:val="22"/>
          <w:szCs w:val="22"/>
        </w:rPr>
        <w:t>You can opt out of your health information being shared with NHS Digital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w:t>
      </w:r>
    </w:p>
    <w:p w14:paraId="2B6BDC52" w14:textId="77777777" w:rsidR="00C015CE" w:rsidRDefault="00C015CE" w:rsidP="00F50AF7">
      <w:pPr>
        <w:rPr>
          <w:rFonts w:ascii="Arial" w:hAnsi="Arial" w:cs="Arial"/>
          <w:sz w:val="22"/>
          <w:szCs w:val="22"/>
        </w:rPr>
      </w:pPr>
    </w:p>
    <w:p w14:paraId="1DF78811" w14:textId="39D7EB55" w:rsidR="005252D6" w:rsidRPr="00F50AF7" w:rsidRDefault="00680EBE" w:rsidP="00F50AF7">
      <w:pPr>
        <w:rPr>
          <w:rFonts w:ascii="Arial" w:hAnsi="Arial" w:cs="Arial"/>
          <w:sz w:val="22"/>
          <w:szCs w:val="22"/>
        </w:rPr>
      </w:pPr>
      <w:r w:rsidRPr="00F50AF7">
        <w:rPr>
          <w:rFonts w:ascii="Arial" w:hAnsi="Arial" w:cs="Arial"/>
          <w:sz w:val="22"/>
          <w:szCs w:val="22"/>
        </w:rPr>
        <w:t xml:space="preserve">For more information, please visit </w:t>
      </w:r>
      <w:hyperlink r:id="rId62"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sidRPr="00F50AF7">
        <w:rPr>
          <w:rFonts w:ascii="Arial" w:hAnsi="Arial" w:cs="Arial"/>
          <w:sz w:val="22"/>
          <w:szCs w:val="22"/>
        </w:rPr>
        <w:t>to find out more.</w:t>
      </w: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652A7AF6"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8F6CBE">
        <w:rPr>
          <w:rFonts w:ascii="Arial" w:hAnsi="Arial" w:cs="Arial"/>
          <w:sz w:val="22"/>
          <w:szCs w:val="22"/>
        </w:rPr>
        <w:t>You can opt out of your GP record be</w:t>
      </w:r>
      <w:r w:rsidR="008C437A">
        <w:rPr>
          <w:rFonts w:ascii="Arial" w:hAnsi="Arial" w:cs="Arial"/>
          <w:sz w:val="22"/>
          <w:szCs w:val="22"/>
        </w:rPr>
        <w:t>ing</w:t>
      </w:r>
      <w:r w:rsidR="008F6CBE" w:rsidRPr="008F6CBE">
        <w:rPr>
          <w:rFonts w:ascii="Arial" w:hAnsi="Arial" w:cs="Arial"/>
          <w:sz w:val="22"/>
          <w:szCs w:val="22"/>
        </w:rPr>
        <w:t xml:space="preserve"> shared with NHS Digital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2CF6A03F" w14:textId="5A5374D7" w:rsidR="009003B8" w:rsidRDefault="008F6CBE" w:rsidP="00C146F3">
      <w:pPr>
        <w:rPr>
          <w:rFonts w:ascii="Arial" w:hAnsi="Arial" w:cs="Arial"/>
          <w:sz w:val="22"/>
          <w:szCs w:val="22"/>
        </w:rPr>
      </w:pPr>
      <w:r w:rsidRPr="008F6CBE">
        <w:rPr>
          <w:rFonts w:ascii="Arial" w:hAnsi="Arial" w:cs="Arial"/>
          <w:sz w:val="22"/>
          <w:szCs w:val="22"/>
        </w:rPr>
        <w:t xml:space="preserve">For more information, please visit our privacy notice at </w:t>
      </w:r>
      <w:r w:rsidRPr="008C437A">
        <w:rPr>
          <w:rFonts w:ascii="Arial" w:hAnsi="Arial" w:cs="Arial"/>
          <w:sz w:val="22"/>
          <w:szCs w:val="22"/>
          <w:highlight w:val="yellow"/>
        </w:rPr>
        <w:t>[insert link to practice privacy notice]</w:t>
      </w:r>
      <w:r w:rsidRPr="008F6CBE">
        <w:rPr>
          <w:rFonts w:ascii="Arial" w:hAnsi="Arial" w:cs="Arial"/>
          <w:sz w:val="22"/>
          <w:szCs w:val="22"/>
        </w:rPr>
        <w:t xml:space="preserve"> to find out more.</w:t>
      </w:r>
    </w:p>
    <w:p w14:paraId="02DEB4CC" w14:textId="34CAB43A" w:rsidR="009003B8" w:rsidRDefault="009003B8" w:rsidP="00C146F3">
      <w:pPr>
        <w:rPr>
          <w:rFonts w:ascii="Arial" w:hAnsi="Arial" w:cs="Arial"/>
          <w:sz w:val="22"/>
          <w:szCs w:val="22"/>
        </w:rPr>
      </w:pP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33B7C504"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being able to opt out of these collections</w:t>
      </w:r>
      <w:r w:rsidR="00CC35E2">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he NHS Digital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opt out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w:t>
      </w:r>
      <w:r w:rsidR="00CC35E2" w:rsidRPr="00F90D3B">
        <w:rPr>
          <w:rFonts w:ascii="Arial" w:hAnsi="Arial" w:cs="Arial"/>
          <w:sz w:val="22"/>
          <w:szCs w:val="22"/>
        </w:rPr>
        <w:t xml:space="preserve">.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6E597F48" w:rsidR="00954C76" w:rsidRDefault="00F90D3B" w:rsidP="00F90D3B">
      <w:pPr>
        <w:rPr>
          <w:rFonts w:ascii="Arial" w:hAnsi="Arial" w:cs="Arial"/>
          <w:sz w:val="22"/>
          <w:szCs w:val="22"/>
        </w:rPr>
      </w:pPr>
      <w:r w:rsidRPr="00F90D3B">
        <w:rPr>
          <w:rFonts w:ascii="Arial" w:hAnsi="Arial" w:cs="Arial"/>
          <w:sz w:val="22"/>
          <w:szCs w:val="22"/>
        </w:rPr>
        <w:t>NHS Digital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opt out. This can be found </w:t>
      </w:r>
      <w:r w:rsidR="003D7155">
        <w:rPr>
          <w:rFonts w:ascii="Arial" w:hAnsi="Arial" w:cs="Arial"/>
          <w:sz w:val="22"/>
          <w:szCs w:val="22"/>
        </w:rPr>
        <w:t>at</w:t>
      </w:r>
      <w:r w:rsidRPr="00F90D3B">
        <w:rPr>
          <w:rFonts w:ascii="Arial" w:hAnsi="Arial" w:cs="Arial"/>
          <w:sz w:val="22"/>
          <w:szCs w:val="22"/>
        </w:rPr>
        <w:t xml:space="preserve"> </w:t>
      </w:r>
      <w:hyperlink r:id="rId63"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0E413739"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opt 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5593200B" w14:textId="6DE7BBAD" w:rsidR="00A70B98" w:rsidRPr="00A70B98" w:rsidRDefault="00A70B98" w:rsidP="00A70B98">
      <w:pPr>
        <w:rPr>
          <w:rFonts w:ascii="Arial" w:hAnsi="Arial" w:cs="Arial"/>
          <w:sz w:val="22"/>
          <w:szCs w:val="22"/>
        </w:rPr>
      </w:pPr>
      <w:r w:rsidRPr="00B804FE">
        <w:rPr>
          <w:rFonts w:ascii="Arial" w:hAnsi="Arial" w:cs="Arial"/>
          <w:b/>
          <w:bCs/>
          <w:sz w:val="22"/>
          <w:szCs w:val="22"/>
        </w:rPr>
        <w:t>Type 1</w:t>
      </w:r>
      <w:r w:rsidRPr="00B804FE">
        <w:rPr>
          <w:rFonts w:ascii="Arial" w:hAnsi="Arial" w:cs="Arial"/>
          <w:sz w:val="22"/>
          <w:szCs w:val="22"/>
        </w:rPr>
        <w:t xml:space="preserve"> </w:t>
      </w:r>
      <w:r w:rsidR="00B804FE" w:rsidRPr="00B804FE">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A70B98" w:rsidRDefault="00A70B98" w:rsidP="00A70B98">
      <w:pPr>
        <w:rPr>
          <w:rFonts w:ascii="Arial" w:hAnsi="Arial" w:cs="Arial"/>
          <w:sz w:val="22"/>
          <w:szCs w:val="22"/>
        </w:rPr>
      </w:pPr>
    </w:p>
    <w:p w14:paraId="482F66BB" w14:textId="7C28112B" w:rsidR="00A70B98" w:rsidRPr="00A70B98" w:rsidRDefault="00A70B98" w:rsidP="00A70B98">
      <w:pPr>
        <w:rPr>
          <w:rFonts w:ascii="Arial" w:hAnsi="Arial" w:cs="Arial"/>
          <w:sz w:val="22"/>
          <w:szCs w:val="22"/>
        </w:rPr>
      </w:pPr>
      <w:r w:rsidRPr="003D7155">
        <w:rPr>
          <w:rFonts w:ascii="Arial" w:hAnsi="Arial" w:cs="Arial"/>
          <w:b/>
          <w:bCs/>
          <w:sz w:val="22"/>
          <w:szCs w:val="22"/>
        </w:rPr>
        <w:t>Type 2</w:t>
      </w:r>
      <w:r w:rsidRPr="00A70B98">
        <w:rPr>
          <w:rFonts w:ascii="Arial" w:hAnsi="Arial" w:cs="Arial"/>
          <w:sz w:val="22"/>
          <w:szCs w:val="22"/>
        </w:rPr>
        <w:t xml:space="preserve"> </w:t>
      </w:r>
      <w:r w:rsidR="00B804FE">
        <w:rPr>
          <w:rFonts w:ascii="Arial" w:hAnsi="Arial" w:cs="Arial"/>
          <w:sz w:val="22"/>
          <w:szCs w:val="22"/>
        </w:rPr>
        <w:t xml:space="preserve">- </w:t>
      </w:r>
      <w:r w:rsidR="00B804FE" w:rsidRPr="00B804FE">
        <w:rPr>
          <w:rFonts w:ascii="Arial" w:hAnsi="Arial" w:cs="Arial"/>
          <w:sz w:val="22"/>
          <w:szCs w:val="22"/>
        </w:rPr>
        <w:t xml:space="preserve">allows data to be extracted by NHS Digital 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DBCCC75" w14:textId="23922342" w:rsidR="00A70B98" w:rsidRPr="00A70B98" w:rsidRDefault="00A70B98" w:rsidP="00A70B98">
      <w:pPr>
        <w:rPr>
          <w:rFonts w:ascii="Arial" w:hAnsi="Arial" w:cs="Arial"/>
          <w:sz w:val="22"/>
          <w:szCs w:val="22"/>
        </w:rPr>
      </w:pPr>
      <w:r w:rsidRPr="00A70B98">
        <w:rPr>
          <w:rFonts w:ascii="Arial" w:hAnsi="Arial" w:cs="Arial"/>
          <w:sz w:val="22"/>
          <w:szCs w:val="22"/>
        </w:rPr>
        <w:t>If you wish to apply Type 1 Opt Out, please let us know and we will apply this locally to your clinical record. This will mean you data is not extracted on</w:t>
      </w:r>
      <w:r w:rsidR="003D7155">
        <w:rPr>
          <w:rFonts w:ascii="Arial" w:hAnsi="Arial" w:cs="Arial"/>
          <w:sz w:val="22"/>
          <w:szCs w:val="22"/>
        </w:rPr>
        <w:t xml:space="preserve"> or after</w:t>
      </w:r>
      <w:r w:rsidRPr="00A70B98">
        <w:rPr>
          <w:rFonts w:ascii="Arial" w:hAnsi="Arial" w:cs="Arial"/>
          <w:sz w:val="22"/>
          <w:szCs w:val="22"/>
        </w:rPr>
        <w:t xml:space="preserve"> </w:t>
      </w:r>
      <w:r w:rsidR="00523726">
        <w:rPr>
          <w:rFonts w:ascii="Arial" w:hAnsi="Arial" w:cs="Arial"/>
          <w:sz w:val="22"/>
          <w:szCs w:val="22"/>
        </w:rPr>
        <w:t>the commencement date</w:t>
      </w:r>
      <w:r w:rsidRPr="00A70B98">
        <w:rPr>
          <w:rFonts w:ascii="Arial" w:hAnsi="Arial" w:cs="Arial"/>
          <w:sz w:val="22"/>
          <w:szCs w:val="22"/>
        </w:rPr>
        <w:t xml:space="preserve">. </w:t>
      </w:r>
    </w:p>
    <w:p w14:paraId="5EFC83D0"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48EF6FE" w14:textId="48BA7835" w:rsidR="00A70B98" w:rsidRDefault="00A70B98" w:rsidP="00A70B98">
      <w:pPr>
        <w:rPr>
          <w:rFonts w:ascii="Arial" w:hAnsi="Arial" w:cs="Arial"/>
          <w:sz w:val="22"/>
          <w:szCs w:val="22"/>
        </w:rPr>
      </w:pPr>
      <w:r w:rsidRPr="00A70B98">
        <w:rPr>
          <w:rFonts w:ascii="Arial" w:hAnsi="Arial" w:cs="Arial"/>
          <w:sz w:val="22"/>
          <w:szCs w:val="22"/>
        </w:rPr>
        <w:t>If you wish to apply Type 2 National Data Opt Out you must do this directly with NHS Digital.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lastRenderedPageBreak/>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64"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4FD9102B"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DA49A7" w:rsidRDefault="00A70B98" w:rsidP="00A70B98">
      <w:pPr>
        <w:ind w:left="720" w:firstLine="60"/>
        <w:rPr>
          <w:rFonts w:ascii="Arial" w:hAnsi="Arial" w:cs="Arial"/>
          <w:sz w:val="22"/>
          <w:szCs w:val="22"/>
        </w:rPr>
      </w:pPr>
    </w:p>
    <w:p w14:paraId="231EAD43" w14:textId="77777777" w:rsidR="00A70B98"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5" w:history="1">
        <w:r w:rsidRPr="000929D5">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21E937F5" w14:textId="55B20BA7" w:rsidR="00A70B98" w:rsidRPr="00DA49A7" w:rsidRDefault="00A70B98"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need to be sent with the application</w:t>
      </w:r>
      <w:r w:rsidR="00CC35E2" w:rsidRPr="00DA49A7">
        <w:rPr>
          <w:rFonts w:ascii="Arial" w:hAnsi="Arial" w:cs="Arial"/>
          <w:sz w:val="22"/>
          <w:szCs w:val="22"/>
        </w:rPr>
        <w:t xml:space="preserve">. </w:t>
      </w:r>
      <w:r w:rsidRPr="00DA49A7">
        <w:rPr>
          <w:rFonts w:ascii="Arial" w:hAnsi="Arial" w:cs="Arial"/>
          <w:sz w:val="22"/>
          <w:szCs w:val="22"/>
        </w:rPr>
        <w:t xml:space="preserve">It can take up to 14 days to process the form once it arrives at </w:t>
      </w:r>
      <w:r>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Pr>
          <w:rFonts w:ascii="Arial" w:hAnsi="Arial" w:cs="Arial"/>
          <w:sz w:val="22"/>
          <w:szCs w:val="22"/>
        </w:rPr>
        <w:t>4AP</w:t>
      </w:r>
      <w:r w:rsidRPr="00DA49A7">
        <w:rPr>
          <w:rFonts w:ascii="Arial" w:hAnsi="Arial" w:cs="Arial"/>
          <w:sz w:val="22"/>
          <w:szCs w:val="22"/>
        </w:rPr>
        <w:t>.</w:t>
      </w:r>
    </w:p>
    <w:p w14:paraId="4F0F3803" w14:textId="77777777" w:rsidR="009E7F51" w:rsidRDefault="009E7F51" w:rsidP="00C146F3">
      <w:pPr>
        <w:rPr>
          <w:rFonts w:ascii="Arial" w:hAnsi="Arial" w:cs="Arial"/>
          <w:b/>
          <w:bCs/>
          <w:sz w:val="22"/>
          <w:szCs w:val="22"/>
        </w:rPr>
      </w:pPr>
    </w:p>
    <w:p w14:paraId="1B5675E7" w14:textId="76A61361"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212C7898"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Digital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opt out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2053BE56"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 our website</w:t>
      </w:r>
      <w:r w:rsidR="00106DC4">
        <w:rPr>
          <w:rFonts w:ascii="Arial" w:hAnsi="Arial" w:cs="Arial"/>
          <w:sz w:val="22"/>
          <w:szCs w:val="22"/>
        </w:rPr>
        <w:t xml:space="preserve"> </w:t>
      </w:r>
      <w:r w:rsidR="00106DC4" w:rsidRPr="00106DC4">
        <w:rPr>
          <w:rFonts w:ascii="Arial" w:hAnsi="Arial" w:cs="Arial"/>
          <w:sz w:val="22"/>
          <w:szCs w:val="22"/>
          <w:highlight w:val="yellow"/>
        </w:rPr>
        <w:t>[give website address]</w:t>
      </w:r>
      <w:r w:rsidR="00D42B42" w:rsidRPr="00D42B42">
        <w:rPr>
          <w:rFonts w:ascii="Arial" w:hAnsi="Arial" w:cs="Arial"/>
          <w:sz w:val="22"/>
          <w:szCs w:val="22"/>
        </w:rPr>
        <w:t xml:space="preserve"> 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139DE21F"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30" w:name="_Annex_D_–"/>
      <w:bookmarkStart w:id="431" w:name="_Toc112249325"/>
      <w:bookmarkEnd w:id="430"/>
      <w:r w:rsidRPr="00C10F32">
        <w:rPr>
          <w:sz w:val="28"/>
          <w:szCs w:val="28"/>
        </w:rPr>
        <w:lastRenderedPageBreak/>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op</w:t>
      </w:r>
      <w:r w:rsidR="003B72E4">
        <w:rPr>
          <w:sz w:val="28"/>
          <w:szCs w:val="28"/>
        </w:rPr>
        <w:t>t out guidance</w:t>
      </w:r>
      <w:bookmarkEnd w:id="431"/>
    </w:p>
    <w:p w14:paraId="3FF7159C" w14:textId="0504E6E7" w:rsidR="00493628" w:rsidRDefault="00493628" w:rsidP="00C146F3">
      <w:pPr>
        <w:rPr>
          <w:rFonts w:ascii="Arial" w:hAnsi="Arial" w:cs="Arial"/>
          <w:sz w:val="22"/>
          <w:szCs w:val="22"/>
        </w:rPr>
      </w:pPr>
    </w:p>
    <w:p w14:paraId="201AE396" w14:textId="5AFB553A" w:rsidR="00C146F3" w:rsidRDefault="00E22766" w:rsidP="00C146F3">
      <w:pPr>
        <w:rPr>
          <w:rFonts w:ascii="Arial" w:hAnsi="Arial" w:cs="Arial"/>
          <w:sz w:val="22"/>
          <w:szCs w:val="22"/>
        </w:rPr>
      </w:pPr>
      <w:r>
        <w:rPr>
          <w:rFonts w:ascii="Arial" w:hAnsi="Arial" w:cs="Arial"/>
          <w:sz w:val="22"/>
          <w:szCs w:val="22"/>
        </w:rPr>
        <w:t>This guidance is provided to all staff who may be required to respond to queries about the current data opt-outs available.</w:t>
      </w:r>
    </w:p>
    <w:p w14:paraId="7701713A" w14:textId="0D61B223" w:rsidR="00E22766" w:rsidRDefault="00E22766" w:rsidP="00C146F3">
      <w:pPr>
        <w:rPr>
          <w:rFonts w:ascii="Arial" w:hAnsi="Arial" w:cs="Arial"/>
          <w:sz w:val="22"/>
          <w:szCs w:val="22"/>
        </w:rPr>
      </w:pPr>
    </w:p>
    <w:p w14:paraId="77FBAA20" w14:textId="3A34CD02" w:rsidR="00E22766" w:rsidRPr="007B50D2" w:rsidRDefault="009233E4" w:rsidP="00C146F3">
      <w:pPr>
        <w:rPr>
          <w:rFonts w:ascii="Arial" w:hAnsi="Arial" w:cs="Arial"/>
          <w:b/>
          <w:bCs/>
        </w:rPr>
      </w:pPr>
      <w:r w:rsidRPr="007B50D2">
        <w:rPr>
          <w:rFonts w:ascii="Arial" w:hAnsi="Arial" w:cs="Arial"/>
          <w:b/>
          <w:bCs/>
        </w:rPr>
        <w:t xml:space="preserve">Who </w:t>
      </w:r>
      <w:r w:rsidR="00FC6F55">
        <w:rPr>
          <w:rFonts w:ascii="Arial" w:hAnsi="Arial" w:cs="Arial"/>
          <w:b/>
          <w:bCs/>
        </w:rPr>
        <w:t>is</w:t>
      </w:r>
      <w:r w:rsidRPr="007B50D2">
        <w:rPr>
          <w:rFonts w:ascii="Arial" w:hAnsi="Arial" w:cs="Arial"/>
          <w:b/>
          <w:bCs/>
        </w:rPr>
        <w:t xml:space="preserve"> NHS Digital?</w:t>
      </w:r>
    </w:p>
    <w:p w14:paraId="0CBD734A" w14:textId="5AFC8764" w:rsidR="009233E4" w:rsidRDefault="009233E4" w:rsidP="00C146F3">
      <w:pPr>
        <w:rPr>
          <w:rFonts w:ascii="Arial" w:hAnsi="Arial" w:cs="Arial"/>
          <w:sz w:val="22"/>
          <w:szCs w:val="22"/>
        </w:rPr>
      </w:pPr>
    </w:p>
    <w:p w14:paraId="24E2F94C" w14:textId="0E5D1710"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NHS Digital</w:t>
      </w:r>
      <w:r w:rsidR="00E65278"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parts of the system communicate</w:t>
      </w:r>
    </w:p>
    <w:p w14:paraId="6788E22E" w14:textId="77777777" w:rsidR="00966CAA" w:rsidRPr="00966CAA" w:rsidRDefault="00966CAA" w:rsidP="00966CAA">
      <w:pPr>
        <w:rPr>
          <w:rFonts w:ascii="Arial" w:hAnsi="Arial" w:cs="Arial"/>
          <w:sz w:val="22"/>
          <w:szCs w:val="22"/>
        </w:rPr>
      </w:pPr>
    </w:p>
    <w:p w14:paraId="08F4D09F" w14:textId="1717032C"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Digital is the national custodian for health and care data in England and has responsibility for standardising, collecting, analysing, </w:t>
      </w:r>
      <w:r w:rsidR="006C725F"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practice</w:t>
      </w:r>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39275A32" w14:textId="6D923418" w:rsidR="00667492" w:rsidRPr="00523726"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NHS Digital</w:t>
      </w:r>
      <w:r w:rsidRPr="00523726">
        <w:rPr>
          <w:rFonts w:ascii="Arial" w:hAnsi="Arial" w:cs="Arial"/>
          <w:sz w:val="22"/>
          <w:szCs w:val="22"/>
        </w:rPr>
        <w:t xml:space="preserve"> to understand whether the health and care system as a whole is working for patients.</w:t>
      </w:r>
    </w:p>
    <w:p w14:paraId="4B125DF6" w14:textId="77777777" w:rsidR="00035FA8" w:rsidRPr="00035FA8" w:rsidRDefault="00035FA8" w:rsidP="00035FA8">
      <w:pPr>
        <w:ind w:left="360"/>
        <w:rPr>
          <w:rFonts w:ascii="Arial" w:hAnsi="Arial" w:cs="Arial"/>
          <w:sz w:val="22"/>
          <w:szCs w:val="22"/>
        </w:rPr>
      </w:pPr>
    </w:p>
    <w:p w14:paraId="73B6DF08" w14:textId="154903F4"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 xml:space="preserve">Research the </w:t>
      </w:r>
      <w:r w:rsidR="00D55886">
        <w:rPr>
          <w:rFonts w:ascii="Arial" w:hAnsi="Arial" w:cs="Arial"/>
          <w:sz w:val="22"/>
          <w:szCs w:val="22"/>
        </w:rPr>
        <w:t>long-term</w:t>
      </w:r>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Research and develop cures for serious illnesses</w:t>
      </w:r>
    </w:p>
    <w:p w14:paraId="60152D1D" w14:textId="27709916" w:rsidR="00C9050F" w:rsidRDefault="00C9050F" w:rsidP="00C9050F">
      <w:pPr>
        <w:rPr>
          <w:rFonts w:ascii="Arial" w:hAnsi="Arial" w:cs="Arial"/>
          <w:sz w:val="22"/>
          <w:szCs w:val="22"/>
        </w:rPr>
      </w:pPr>
    </w:p>
    <w:p w14:paraId="25ADBBE2" w14:textId="54A7BCC1"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Digital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Referrals, recalls and appointments</w:t>
      </w:r>
    </w:p>
    <w:p w14:paraId="64A00CBC" w14:textId="51A7F6C6"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r w:rsidR="006C725F">
        <w:rPr>
          <w:rFonts w:ascii="Arial" w:hAnsi="Arial" w:cs="Arial"/>
          <w:sz w:val="22"/>
          <w:szCs w:val="22"/>
        </w:rPr>
        <w:t>ethnicity</w:t>
      </w:r>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Data about staff who have treated the patient</w:t>
      </w:r>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6CDF2732" w:rsidR="00456B04" w:rsidRPr="00523726" w:rsidRDefault="00DB735D" w:rsidP="005D0392">
      <w:pPr>
        <w:rPr>
          <w:rFonts w:ascii="Arial" w:hAnsi="Arial" w:cs="Arial"/>
          <w:b/>
          <w:bCs/>
        </w:rPr>
      </w:pPr>
      <w:r w:rsidRPr="007B50D2">
        <w:rPr>
          <w:rFonts w:ascii="Arial" w:hAnsi="Arial" w:cs="Arial"/>
          <w:b/>
          <w:bCs/>
        </w:rPr>
        <w:t>If a patient wishes to opt out of data sharing</w:t>
      </w:r>
      <w:r w:rsidR="00456B04" w:rsidRPr="007B50D2">
        <w:rPr>
          <w:rFonts w:ascii="Arial" w:hAnsi="Arial" w:cs="Arial"/>
          <w:b/>
          <w:bCs/>
        </w:rPr>
        <w:t>, there are two types of opt-out:</w:t>
      </w:r>
    </w:p>
    <w:p w14:paraId="6BF7DA50" w14:textId="122FB015" w:rsidR="00456B04" w:rsidRDefault="00456B04" w:rsidP="00180BAD">
      <w:pPr>
        <w:pStyle w:val="ListParagraph"/>
        <w:numPr>
          <w:ilvl w:val="0"/>
          <w:numId w:val="35"/>
        </w:numPr>
        <w:rPr>
          <w:rFonts w:ascii="Arial" w:hAnsi="Arial" w:cs="Arial"/>
          <w:sz w:val="22"/>
          <w:szCs w:val="22"/>
        </w:rPr>
      </w:pPr>
      <w:r w:rsidRPr="007B50D2">
        <w:rPr>
          <w:rFonts w:ascii="Arial" w:hAnsi="Arial" w:cs="Arial"/>
          <w:b/>
          <w:bCs/>
          <w:sz w:val="22"/>
          <w:szCs w:val="22"/>
        </w:rPr>
        <w:lastRenderedPageBreak/>
        <w:t>Type 1</w:t>
      </w:r>
      <w:r>
        <w:rPr>
          <w:rFonts w:ascii="Arial" w:hAnsi="Arial" w:cs="Arial"/>
          <w:sz w:val="22"/>
          <w:szCs w:val="22"/>
        </w:rPr>
        <w:t xml:space="preserve"> </w:t>
      </w:r>
      <w:bookmarkStart w:id="432"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432"/>
    <w:p w14:paraId="4A82C56F" w14:textId="77777777" w:rsidR="005F51E9" w:rsidRDefault="005F51E9" w:rsidP="005F51E9">
      <w:pPr>
        <w:pStyle w:val="ListParagraph"/>
        <w:rPr>
          <w:rFonts w:ascii="Arial" w:hAnsi="Arial" w:cs="Arial"/>
          <w:sz w:val="22"/>
          <w:szCs w:val="22"/>
        </w:rPr>
      </w:pPr>
    </w:p>
    <w:p w14:paraId="06F12BAF" w14:textId="6E4D5E2A" w:rsidR="00F0633B" w:rsidRDefault="00F0633B" w:rsidP="00180BAD">
      <w:pPr>
        <w:pStyle w:val="ListParagraph"/>
        <w:numPr>
          <w:ilvl w:val="0"/>
          <w:numId w:val="35"/>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5F51E9">
        <w:rPr>
          <w:rFonts w:ascii="Arial" w:hAnsi="Arial" w:cs="Arial"/>
          <w:sz w:val="22"/>
          <w:szCs w:val="22"/>
        </w:rPr>
        <w:t xml:space="preserve">allows data to be extracted by NHS Digital for </w:t>
      </w:r>
      <w:r w:rsidR="00FC6F55">
        <w:rPr>
          <w:rFonts w:ascii="Arial" w:hAnsi="Arial" w:cs="Arial"/>
          <w:sz w:val="22"/>
          <w:szCs w:val="22"/>
        </w:rPr>
        <w:t>its</w:t>
      </w:r>
      <w:r w:rsidR="005F51E9">
        <w:rPr>
          <w:rFonts w:ascii="Arial" w:hAnsi="Arial" w:cs="Arial"/>
          <w:sz w:val="22"/>
          <w:szCs w:val="22"/>
        </w:rPr>
        <w:t xml:space="preserve"> lawful purposes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43576318" w:rsidR="0070678E" w:rsidRPr="007B50D2" w:rsidRDefault="0070678E" w:rsidP="0070678E">
      <w:pPr>
        <w:rPr>
          <w:rFonts w:ascii="Arial" w:hAnsi="Arial" w:cs="Arial"/>
          <w:b/>
          <w:bCs/>
        </w:rPr>
      </w:pPr>
      <w:r w:rsidRPr="007B50D2">
        <w:rPr>
          <w:rFonts w:ascii="Arial" w:hAnsi="Arial" w:cs="Arial"/>
          <w:b/>
          <w:bCs/>
        </w:rPr>
        <w:t>How does a patient opt 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5E6DEAD3" w:rsidR="0070678E" w:rsidRDefault="0070678E" w:rsidP="00180BAD">
      <w:pPr>
        <w:pStyle w:val="ListParagraph"/>
        <w:numPr>
          <w:ilvl w:val="0"/>
          <w:numId w:val="36"/>
        </w:numPr>
        <w:rPr>
          <w:rFonts w:ascii="Arial" w:hAnsi="Arial" w:cs="Arial"/>
          <w:sz w:val="22"/>
          <w:szCs w:val="22"/>
        </w:rPr>
      </w:pPr>
      <w:bookmarkStart w:id="433" w:name="_Hlk76047931"/>
      <w:r w:rsidRPr="007B50D2">
        <w:rPr>
          <w:rFonts w:ascii="Arial" w:hAnsi="Arial" w:cs="Arial"/>
          <w:b/>
          <w:bCs/>
          <w:sz w:val="22"/>
          <w:szCs w:val="22"/>
        </w:rPr>
        <w:t>Type 1</w:t>
      </w:r>
      <w:r>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decision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659A13AE" w:rsidR="00A74962" w:rsidRDefault="007B50D2" w:rsidP="00180BAD">
      <w:pPr>
        <w:pStyle w:val="ListParagraph"/>
        <w:numPr>
          <w:ilvl w:val="0"/>
          <w:numId w:val="36"/>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3C5684">
        <w:rPr>
          <w:rFonts w:ascii="Arial" w:hAnsi="Arial" w:cs="Arial"/>
          <w:sz w:val="22"/>
          <w:szCs w:val="22"/>
        </w:rPr>
        <w:t>–</w:t>
      </w:r>
      <w:r>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Digital.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66"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or use by patients aged 13 and over (95% of surgeries are now connected to the NHS App). The app can be downloaded from the App Store or Google play</w:t>
      </w:r>
    </w:p>
    <w:p w14:paraId="70159E12" w14:textId="77777777" w:rsidR="00370B7E" w:rsidRPr="00DA49A7" w:rsidRDefault="00370B7E" w:rsidP="00DA49A7">
      <w:pPr>
        <w:ind w:left="720" w:firstLine="60"/>
        <w:rPr>
          <w:rFonts w:ascii="Arial" w:hAnsi="Arial" w:cs="Arial"/>
          <w:sz w:val="22"/>
          <w:szCs w:val="22"/>
        </w:rPr>
      </w:pPr>
    </w:p>
    <w:p w14:paraId="085DFC33" w14:textId="4023C66E" w:rsidR="00370B7E"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7" w:history="1">
        <w:r w:rsidR="00C0292A" w:rsidRPr="000929D5">
          <w:rPr>
            <w:rStyle w:val="Hyperlink"/>
            <w:rFonts w:ascii="Arial" w:hAnsi="Arial" w:cs="Arial"/>
            <w:sz w:val="22"/>
            <w:szCs w:val="22"/>
          </w:rPr>
          <w:t>https://assets.nhs.uk/prod/documents/Manage_your_choice_1.1.pdf</w:t>
        </w:r>
      </w:hyperlink>
    </w:p>
    <w:p w14:paraId="18A0EB0D" w14:textId="77777777" w:rsidR="00370B7E" w:rsidRPr="00DA49A7" w:rsidRDefault="00370B7E" w:rsidP="00C0292A">
      <w:pPr>
        <w:rPr>
          <w:rFonts w:ascii="Arial" w:hAnsi="Arial" w:cs="Arial"/>
          <w:sz w:val="22"/>
          <w:szCs w:val="22"/>
        </w:rPr>
      </w:pPr>
    </w:p>
    <w:p w14:paraId="7065FFE0" w14:textId="0D6AAD3B" w:rsidR="00370B7E" w:rsidRPr="00DA49A7" w:rsidRDefault="00370B7E"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need to be sent with the application</w:t>
      </w:r>
      <w:r w:rsidR="00025595" w:rsidRPr="00DA49A7">
        <w:rPr>
          <w:rFonts w:ascii="Arial" w:hAnsi="Arial" w:cs="Arial"/>
          <w:sz w:val="22"/>
          <w:szCs w:val="22"/>
        </w:rPr>
        <w:t xml:space="preserve">. </w:t>
      </w:r>
      <w:r w:rsidRPr="00DA49A7">
        <w:rPr>
          <w:rFonts w:ascii="Arial" w:hAnsi="Arial" w:cs="Arial"/>
          <w:sz w:val="22"/>
          <w:szCs w:val="22"/>
        </w:rPr>
        <w:t xml:space="preserve">It can take up to 14 days to process the form once it arrives at </w:t>
      </w:r>
      <w:r w:rsidR="00D775C4">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sidR="00D775C4">
        <w:rPr>
          <w:rFonts w:ascii="Arial" w:hAnsi="Arial" w:cs="Arial"/>
          <w:sz w:val="22"/>
          <w:szCs w:val="22"/>
        </w:rPr>
        <w:t>4AP</w:t>
      </w:r>
      <w:r w:rsidRPr="00DA49A7">
        <w:rPr>
          <w:rFonts w:ascii="Arial" w:hAnsi="Arial" w:cs="Arial"/>
          <w:sz w:val="22"/>
          <w:szCs w:val="22"/>
        </w:rPr>
        <w:t>.</w:t>
      </w:r>
    </w:p>
    <w:bookmarkEnd w:id="433"/>
    <w:p w14:paraId="14163062" w14:textId="77777777" w:rsidR="00370B7E" w:rsidRPr="00DA49A7" w:rsidRDefault="00370B7E" w:rsidP="00DA49A7">
      <w:pPr>
        <w:ind w:left="720"/>
        <w:rPr>
          <w:rFonts w:ascii="Arial" w:hAnsi="Arial" w:cs="Arial"/>
          <w:sz w:val="22"/>
          <w:szCs w:val="22"/>
        </w:rPr>
      </w:pPr>
    </w:p>
    <w:p w14:paraId="324AEAC1" w14:textId="62C6EE28"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Pr>
          <w:rFonts w:ascii="Arial" w:hAnsi="Arial" w:cs="Arial"/>
          <w:sz w:val="22"/>
          <w:szCs w:val="22"/>
        </w:rPr>
        <w:t>available on NHS Digital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4E5BBA89" w:rsidR="006B1B8E" w:rsidRPr="00DA49A7" w:rsidRDefault="00A47EAE" w:rsidP="00822FE4">
      <w:pPr>
        <w:rPr>
          <w:rFonts w:ascii="Arial" w:hAnsi="Arial" w:cs="Arial"/>
          <w:sz w:val="22"/>
          <w:szCs w:val="22"/>
        </w:rPr>
      </w:pPr>
      <w:r>
        <w:rPr>
          <w:rFonts w:ascii="Arial" w:hAnsi="Arial" w:cs="Arial"/>
          <w:sz w:val="22"/>
          <w:szCs w:val="22"/>
        </w:rPr>
        <w:t xml:space="preserve">If the patient wishes to </w:t>
      </w:r>
      <w:r w:rsidRPr="00822FE4">
        <w:rPr>
          <w:rFonts w:ascii="Arial" w:hAnsi="Arial" w:cs="Arial"/>
          <w:b/>
          <w:bCs/>
          <w:sz w:val="22"/>
          <w:szCs w:val="22"/>
        </w:rPr>
        <w:t>opt 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p>
    <w:p w14:paraId="60AE281F" w14:textId="2D110272" w:rsidR="005E2623"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EA7576">
        <w:rPr>
          <w:rFonts w:ascii="Arial" w:hAnsi="Arial" w:cs="Arial"/>
          <w:sz w:val="22"/>
          <w:szCs w:val="22"/>
        </w:rPr>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827261000000102 Dissent withdrawn for secondary use of general practitioner</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BA05" w14:textId="77777777" w:rsidR="000E7F89" w:rsidRDefault="000E7F89" w:rsidP="00D85E4D">
      <w:r>
        <w:separator/>
      </w:r>
    </w:p>
  </w:endnote>
  <w:endnote w:type="continuationSeparator" w:id="0">
    <w:p w14:paraId="31B8FC06" w14:textId="77777777" w:rsidR="000E7F89" w:rsidRDefault="000E7F8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29F10DE1"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D428" w14:textId="77777777" w:rsidR="000E7F89" w:rsidRDefault="000E7F89" w:rsidP="00D85E4D">
      <w:r>
        <w:separator/>
      </w:r>
    </w:p>
  </w:footnote>
  <w:footnote w:type="continuationSeparator" w:id="0">
    <w:p w14:paraId="5E094814" w14:textId="77777777" w:rsidR="000E7F89" w:rsidRDefault="000E7F89" w:rsidP="00D85E4D">
      <w:r>
        <w:continuationSeparator/>
      </w:r>
    </w:p>
  </w:footnote>
  <w:footnote w:id="1">
    <w:p w14:paraId="0EE0E948" w14:textId="67D94D32" w:rsidR="001D6EA1" w:rsidRPr="00691C07" w:rsidRDefault="001D6EA1">
      <w:pPr>
        <w:pStyle w:val="FootnoteText"/>
        <w:rPr>
          <w:rFonts w:asciiTheme="minorHAnsi" w:hAnsiTheme="minorHAnsi" w:cstheme="minorHAnsi"/>
          <w:sz w:val="22"/>
          <w:szCs w:val="22"/>
        </w:rPr>
      </w:pPr>
      <w:r w:rsidRPr="00691C07">
        <w:rPr>
          <w:rStyle w:val="FootnoteReference"/>
          <w:rFonts w:asciiTheme="minorHAnsi" w:hAnsiTheme="minorHAnsi" w:cstheme="minorHAnsi"/>
          <w:sz w:val="22"/>
          <w:szCs w:val="22"/>
        </w:rPr>
        <w:footnoteRef/>
      </w:r>
      <w:r w:rsidRPr="00691C07">
        <w:rPr>
          <w:rFonts w:asciiTheme="minorHAnsi" w:hAnsiTheme="minorHAnsi" w:cstheme="minorHAnsi"/>
          <w:sz w:val="22"/>
          <w:szCs w:val="22"/>
        </w:rPr>
        <w:t xml:space="preserve"> </w:t>
      </w:r>
      <w:hyperlink r:id="rId1" w:history="1">
        <w:r w:rsidRPr="00691C07">
          <w:rPr>
            <w:rStyle w:val="Hyperlink"/>
            <w:rFonts w:asciiTheme="minorHAnsi" w:hAnsiTheme="minorHAnsi" w:cstheme="minorHAnsi"/>
            <w:sz w:val="22"/>
            <w:szCs w:val="22"/>
          </w:rPr>
          <w:t>NHS Digital – How we look after your health and care information</w:t>
        </w:r>
      </w:hyperlink>
    </w:p>
  </w:footnote>
  <w:footnote w:id="2">
    <w:p w14:paraId="13A6FD36" w14:textId="58E97B5D" w:rsidR="001D6EA1" w:rsidRPr="00864158" w:rsidRDefault="001D6EA1">
      <w:pPr>
        <w:pStyle w:val="FootnoteText"/>
        <w:rPr>
          <w:rFonts w:asciiTheme="minorHAnsi" w:hAnsiTheme="minorHAnsi" w:cstheme="minorHAnsi"/>
          <w:sz w:val="22"/>
          <w:szCs w:val="22"/>
        </w:rPr>
      </w:pPr>
      <w:r w:rsidRPr="00864158">
        <w:rPr>
          <w:rStyle w:val="FootnoteReference"/>
          <w:rFonts w:asciiTheme="minorHAnsi" w:hAnsiTheme="minorHAnsi" w:cstheme="minorHAnsi"/>
          <w:sz w:val="22"/>
          <w:szCs w:val="22"/>
        </w:rPr>
        <w:footnoteRef/>
      </w:r>
      <w:r w:rsidRPr="00864158">
        <w:rPr>
          <w:rFonts w:asciiTheme="minorHAnsi" w:hAnsiTheme="minorHAnsi" w:cstheme="minorHAnsi"/>
          <w:sz w:val="22"/>
          <w:szCs w:val="22"/>
        </w:rPr>
        <w:t xml:space="preserve"> </w:t>
      </w:r>
      <w:hyperlink r:id="rId2" w:history="1">
        <w:r w:rsidRPr="00864158">
          <w:rPr>
            <w:rStyle w:val="Hyperlink"/>
            <w:rFonts w:asciiTheme="minorHAnsi" w:hAnsiTheme="minorHAnsi" w:cstheme="minorHAnsi"/>
            <w:sz w:val="22"/>
            <w:szCs w:val="22"/>
          </w:rPr>
          <w:t>NHS Digital National data opt-out programme</w:t>
        </w:r>
      </w:hyperlink>
    </w:p>
  </w:footnote>
  <w:footnote w:id="3">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3"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1B90A2B5" w:rsidR="001D6EA1" w:rsidRDefault="001D6EA1" w:rsidP="00675084">
    <w:pPr>
      <w:pStyle w:val="Header"/>
      <w:jc w:val="center"/>
    </w:pPr>
  </w:p>
  <w:p w14:paraId="500998FC" w14:textId="77777777" w:rsidR="001D6EA1" w:rsidRPr="00675084" w:rsidRDefault="001D6EA1" w:rsidP="0067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773A" w14:textId="77777777" w:rsidR="001771D4" w:rsidRPr="00D9024D" w:rsidRDefault="001771D4" w:rsidP="001771D4">
    <w:pPr>
      <w:keepNext/>
      <w:spacing w:before="100" w:beforeAutospacing="1" w:after="60"/>
      <w:jc w:val="center"/>
      <w:outlineLvl w:val="0"/>
      <w:rPr>
        <w:rFonts w:ascii="Cambria" w:eastAsiaTheme="majorEastAsia" w:hAnsi="Cambria"/>
        <w:b/>
        <w:bCs/>
        <w:kern w:val="32"/>
        <w:sz w:val="32"/>
        <w:szCs w:val="32"/>
      </w:rPr>
    </w:pPr>
    <w:bookmarkStart w:id="424" w:name="_Hlk138407841"/>
    <w:r w:rsidRPr="00D9024D">
      <w:rPr>
        <w:rFonts w:ascii="Cambria" w:eastAsiaTheme="majorEastAsia" w:hAnsi="Cambria"/>
        <w:b/>
        <w:bCs/>
        <w:kern w:val="32"/>
        <w:sz w:val="32"/>
        <w:szCs w:val="32"/>
      </w:rPr>
      <w:t>The Reddish Family Practices</w:t>
    </w:r>
  </w:p>
  <w:p w14:paraId="49D3CD1A" w14:textId="77777777" w:rsidR="001771D4" w:rsidRPr="00D9024D" w:rsidRDefault="001771D4" w:rsidP="001771D4">
    <w:pPr>
      <w:jc w:val="center"/>
      <w:rPr>
        <w:sz w:val="22"/>
        <w:szCs w:val="22"/>
      </w:rPr>
    </w:pPr>
    <w:r w:rsidRPr="00D9024D">
      <w:rPr>
        <w:sz w:val="22"/>
        <w:szCs w:val="22"/>
      </w:rPr>
      <w:t xml:space="preserve">Dr M </w:t>
    </w:r>
    <w:proofErr w:type="spellStart"/>
    <w:r w:rsidRPr="00D9024D">
      <w:rPr>
        <w:sz w:val="22"/>
        <w:szCs w:val="22"/>
      </w:rPr>
      <w:t>Saksena</w:t>
    </w:r>
    <w:proofErr w:type="spellEnd"/>
    <w:r w:rsidRPr="00D9024D">
      <w:rPr>
        <w:sz w:val="22"/>
        <w:szCs w:val="22"/>
      </w:rPr>
      <w:t xml:space="preserve"> </w:t>
    </w:r>
    <w:proofErr w:type="spellStart"/>
    <w:r w:rsidRPr="00D9024D">
      <w:rPr>
        <w:sz w:val="22"/>
        <w:szCs w:val="22"/>
      </w:rPr>
      <w:t>Joye</w:t>
    </w:r>
    <w:proofErr w:type="spellEnd"/>
    <w:r w:rsidRPr="00D9024D">
      <w:rPr>
        <w:sz w:val="22"/>
        <w:szCs w:val="22"/>
      </w:rPr>
      <w:t>, Dr C Roberts, Dr S Marechal</w:t>
    </w:r>
    <w:r>
      <w:rPr>
        <w:sz w:val="22"/>
        <w:szCs w:val="22"/>
      </w:rPr>
      <w:t>,</w:t>
    </w:r>
    <w:r w:rsidRPr="00484373">
      <w:rPr>
        <w:sz w:val="22"/>
        <w:szCs w:val="22"/>
      </w:rPr>
      <w:t xml:space="preserve"> </w:t>
    </w:r>
    <w:r w:rsidRPr="00D9024D">
      <w:rPr>
        <w:sz w:val="22"/>
        <w:szCs w:val="22"/>
      </w:rPr>
      <w:t>Dr H Pattison</w:t>
    </w:r>
  </w:p>
  <w:p w14:paraId="0197349F" w14:textId="55B52962" w:rsidR="001771D4" w:rsidRPr="001771D4" w:rsidRDefault="001771D4" w:rsidP="001771D4">
    <w:pPr>
      <w:pBdr>
        <w:top w:val="single" w:sz="4" w:space="1" w:color="auto"/>
      </w:pBdr>
      <w:jc w:val="center"/>
      <w:rPr>
        <w:rStyle w:val="Hyperlink"/>
        <w:color w:val="auto"/>
        <w:sz w:val="22"/>
        <w:szCs w:val="22"/>
        <w:u w:val="none"/>
      </w:rPr>
    </w:pPr>
    <w:r w:rsidRPr="00D9024D">
      <w:rPr>
        <w:sz w:val="22"/>
        <w:szCs w:val="22"/>
      </w:rPr>
      <w:t>306 Gorton Road, Reddish, Stockport SK5 6RN</w:t>
    </w:r>
    <w:r>
      <w:rPr>
        <w:sz w:val="22"/>
        <w:szCs w:val="22"/>
      </w:rPr>
      <w:t xml:space="preserve">    </w:t>
    </w:r>
    <w:r w:rsidRPr="00D9024D">
      <w:rPr>
        <w:sz w:val="22"/>
        <w:szCs w:val="22"/>
      </w:rPr>
      <w:t>Tel:   0161 983 9797</w:t>
    </w:r>
    <w:r>
      <w:rPr>
        <w:sz w:val="22"/>
        <w:szCs w:val="22"/>
      </w:rPr>
      <w:t xml:space="preserve"> </w:t>
    </w:r>
    <w:r w:rsidRPr="00D9024D">
      <w:rPr>
        <w:sz w:val="22"/>
        <w:szCs w:val="22"/>
      </w:rPr>
      <w:t xml:space="preserve">Website: </w:t>
    </w:r>
    <w:hyperlink r:id="rId1" w:history="1">
      <w:r w:rsidRPr="00D9024D">
        <w:rPr>
          <w:rStyle w:val="Hyperlink"/>
          <w:sz w:val="22"/>
          <w:szCs w:val="22"/>
        </w:rPr>
        <w:t>www.thereddishfamilypractice.nhs.uk</w:t>
      </w:r>
    </w:hyperlink>
    <w:r w:rsidRPr="00D9024D">
      <w:rPr>
        <w:sz w:val="22"/>
        <w:szCs w:val="22"/>
      </w:rPr>
      <w:t xml:space="preserve">        Email: </w:t>
    </w:r>
    <w:hyperlink r:id="rId2" w:history="1">
      <w:r w:rsidRPr="00DF2800">
        <w:rPr>
          <w:rStyle w:val="Hyperlink"/>
          <w:sz w:val="22"/>
          <w:szCs w:val="22"/>
        </w:rPr>
        <w:t>gmicb-STO.P88005-admin@nhs.net</w:t>
      </w:r>
    </w:hyperlink>
  </w:p>
  <w:bookmarkEnd w:id="424"/>
  <w:p w14:paraId="5303241C" w14:textId="77777777" w:rsidR="001771D4" w:rsidRDefault="00177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13B6E"/>
    <w:multiLevelType w:val="hybridMultilevel"/>
    <w:tmpl w:val="74C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00851"/>
    <w:multiLevelType w:val="hybridMultilevel"/>
    <w:tmpl w:val="8FD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2685">
    <w:abstractNumId w:val="6"/>
  </w:num>
  <w:num w:numId="2" w16cid:durableId="1659768351">
    <w:abstractNumId w:val="34"/>
  </w:num>
  <w:num w:numId="3" w16cid:durableId="1218052650">
    <w:abstractNumId w:val="25"/>
  </w:num>
  <w:num w:numId="4" w16cid:durableId="197207793">
    <w:abstractNumId w:val="37"/>
  </w:num>
  <w:num w:numId="5" w16cid:durableId="775709685">
    <w:abstractNumId w:val="26"/>
  </w:num>
  <w:num w:numId="6" w16cid:durableId="182523993">
    <w:abstractNumId w:val="15"/>
  </w:num>
  <w:num w:numId="7" w16cid:durableId="1680742299">
    <w:abstractNumId w:val="2"/>
  </w:num>
  <w:num w:numId="8" w16cid:durableId="216011504">
    <w:abstractNumId w:val="12"/>
  </w:num>
  <w:num w:numId="9" w16cid:durableId="1001546535">
    <w:abstractNumId w:val="18"/>
  </w:num>
  <w:num w:numId="10" w16cid:durableId="470906101">
    <w:abstractNumId w:val="36"/>
  </w:num>
  <w:num w:numId="11" w16cid:durableId="986323649">
    <w:abstractNumId w:val="0"/>
  </w:num>
  <w:num w:numId="12" w16cid:durableId="59526116">
    <w:abstractNumId w:val="23"/>
  </w:num>
  <w:num w:numId="13" w16cid:durableId="1698236654">
    <w:abstractNumId w:val="31"/>
  </w:num>
  <w:num w:numId="14" w16cid:durableId="1753426840">
    <w:abstractNumId w:val="21"/>
  </w:num>
  <w:num w:numId="15" w16cid:durableId="1642685424">
    <w:abstractNumId w:val="24"/>
  </w:num>
  <w:num w:numId="16" w16cid:durableId="887455403">
    <w:abstractNumId w:val="40"/>
  </w:num>
  <w:num w:numId="17" w16cid:durableId="500894075">
    <w:abstractNumId w:val="28"/>
  </w:num>
  <w:num w:numId="18" w16cid:durableId="529802496">
    <w:abstractNumId w:val="11"/>
  </w:num>
  <w:num w:numId="19" w16cid:durableId="824510127">
    <w:abstractNumId w:val="7"/>
  </w:num>
  <w:num w:numId="20" w16cid:durableId="750001975">
    <w:abstractNumId w:val="38"/>
  </w:num>
  <w:num w:numId="21" w16cid:durableId="1888371556">
    <w:abstractNumId w:val="19"/>
  </w:num>
  <w:num w:numId="22" w16cid:durableId="1805196359">
    <w:abstractNumId w:val="13"/>
  </w:num>
  <w:num w:numId="23" w16cid:durableId="423648740">
    <w:abstractNumId w:val="9"/>
  </w:num>
  <w:num w:numId="24" w16cid:durableId="1888057387">
    <w:abstractNumId w:val="30"/>
  </w:num>
  <w:num w:numId="25" w16cid:durableId="1629967364">
    <w:abstractNumId w:val="10"/>
  </w:num>
  <w:num w:numId="26" w16cid:durableId="586421343">
    <w:abstractNumId w:val="39"/>
  </w:num>
  <w:num w:numId="27" w16cid:durableId="1017997501">
    <w:abstractNumId w:val="1"/>
  </w:num>
  <w:num w:numId="28" w16cid:durableId="1162547429">
    <w:abstractNumId w:val="20"/>
  </w:num>
  <w:num w:numId="29" w16cid:durableId="1764646634">
    <w:abstractNumId w:val="22"/>
  </w:num>
  <w:num w:numId="30" w16cid:durableId="636909273">
    <w:abstractNumId w:val="27"/>
  </w:num>
  <w:num w:numId="31" w16cid:durableId="1814567520">
    <w:abstractNumId w:val="32"/>
  </w:num>
  <w:num w:numId="32" w16cid:durableId="1072656879">
    <w:abstractNumId w:val="4"/>
  </w:num>
  <w:num w:numId="33" w16cid:durableId="1701467243">
    <w:abstractNumId w:val="5"/>
  </w:num>
  <w:num w:numId="34" w16cid:durableId="1688752863">
    <w:abstractNumId w:val="41"/>
  </w:num>
  <w:num w:numId="35" w16cid:durableId="2062509954">
    <w:abstractNumId w:val="17"/>
  </w:num>
  <w:num w:numId="36" w16cid:durableId="435099607">
    <w:abstractNumId w:val="14"/>
  </w:num>
  <w:num w:numId="37" w16cid:durableId="50466908">
    <w:abstractNumId w:val="33"/>
  </w:num>
  <w:num w:numId="38" w16cid:durableId="405883037">
    <w:abstractNumId w:val="35"/>
  </w:num>
  <w:num w:numId="39" w16cid:durableId="884608735">
    <w:abstractNumId w:val="16"/>
  </w:num>
  <w:num w:numId="40" w16cid:durableId="1914924893">
    <w:abstractNumId w:val="8"/>
  </w:num>
  <w:num w:numId="41" w16cid:durableId="86079907">
    <w:abstractNumId w:val="3"/>
  </w:num>
  <w:num w:numId="42" w16cid:durableId="1110856782">
    <w:abstractNumId w:val="42"/>
  </w:num>
  <w:num w:numId="43" w16cid:durableId="850947357">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0629B"/>
    <w:rsid w:val="0001030F"/>
    <w:rsid w:val="00012010"/>
    <w:rsid w:val="00012AA3"/>
    <w:rsid w:val="0001648B"/>
    <w:rsid w:val="00017427"/>
    <w:rsid w:val="00020C25"/>
    <w:rsid w:val="00021C4F"/>
    <w:rsid w:val="00025595"/>
    <w:rsid w:val="0002628B"/>
    <w:rsid w:val="00032CDE"/>
    <w:rsid w:val="00034C0F"/>
    <w:rsid w:val="00035CC5"/>
    <w:rsid w:val="00035FA8"/>
    <w:rsid w:val="000409E4"/>
    <w:rsid w:val="00041BCA"/>
    <w:rsid w:val="00044905"/>
    <w:rsid w:val="00046947"/>
    <w:rsid w:val="000508FC"/>
    <w:rsid w:val="00052D1B"/>
    <w:rsid w:val="00056D1E"/>
    <w:rsid w:val="00063A7C"/>
    <w:rsid w:val="0006431E"/>
    <w:rsid w:val="0006718A"/>
    <w:rsid w:val="00070E47"/>
    <w:rsid w:val="000734A9"/>
    <w:rsid w:val="00075116"/>
    <w:rsid w:val="00081FD2"/>
    <w:rsid w:val="000828F3"/>
    <w:rsid w:val="000858D5"/>
    <w:rsid w:val="00094747"/>
    <w:rsid w:val="0009692C"/>
    <w:rsid w:val="000A02B7"/>
    <w:rsid w:val="000A0BC3"/>
    <w:rsid w:val="000A27A8"/>
    <w:rsid w:val="000A3448"/>
    <w:rsid w:val="000A4058"/>
    <w:rsid w:val="000C15E9"/>
    <w:rsid w:val="000C5C8A"/>
    <w:rsid w:val="000C6961"/>
    <w:rsid w:val="000C74B6"/>
    <w:rsid w:val="000D0020"/>
    <w:rsid w:val="000D157D"/>
    <w:rsid w:val="000D42BD"/>
    <w:rsid w:val="000D4A1F"/>
    <w:rsid w:val="000D4ABF"/>
    <w:rsid w:val="000E2B09"/>
    <w:rsid w:val="000E3306"/>
    <w:rsid w:val="000E7F89"/>
    <w:rsid w:val="000F35E7"/>
    <w:rsid w:val="000F3925"/>
    <w:rsid w:val="000F50CE"/>
    <w:rsid w:val="000F5FF7"/>
    <w:rsid w:val="000F627D"/>
    <w:rsid w:val="000F6444"/>
    <w:rsid w:val="00105818"/>
    <w:rsid w:val="00105C0A"/>
    <w:rsid w:val="00106DC4"/>
    <w:rsid w:val="001126F0"/>
    <w:rsid w:val="001150B4"/>
    <w:rsid w:val="00125D19"/>
    <w:rsid w:val="00127726"/>
    <w:rsid w:val="001345BD"/>
    <w:rsid w:val="00136CBA"/>
    <w:rsid w:val="00141288"/>
    <w:rsid w:val="00143708"/>
    <w:rsid w:val="00152800"/>
    <w:rsid w:val="00153374"/>
    <w:rsid w:val="00156746"/>
    <w:rsid w:val="00161121"/>
    <w:rsid w:val="001658E9"/>
    <w:rsid w:val="00170738"/>
    <w:rsid w:val="00172ACD"/>
    <w:rsid w:val="00173C64"/>
    <w:rsid w:val="001771D4"/>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1807"/>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4F71"/>
    <w:rsid w:val="0023511E"/>
    <w:rsid w:val="00235389"/>
    <w:rsid w:val="00240789"/>
    <w:rsid w:val="00245C51"/>
    <w:rsid w:val="00253A78"/>
    <w:rsid w:val="00263F72"/>
    <w:rsid w:val="00275A46"/>
    <w:rsid w:val="002858A4"/>
    <w:rsid w:val="002A0EA6"/>
    <w:rsid w:val="002B1743"/>
    <w:rsid w:val="002B4D60"/>
    <w:rsid w:val="002B7A87"/>
    <w:rsid w:val="002C3F67"/>
    <w:rsid w:val="002C6527"/>
    <w:rsid w:val="002C7508"/>
    <w:rsid w:val="002D18C1"/>
    <w:rsid w:val="002D606E"/>
    <w:rsid w:val="002D680B"/>
    <w:rsid w:val="002D7B88"/>
    <w:rsid w:val="002E0807"/>
    <w:rsid w:val="002F04CD"/>
    <w:rsid w:val="002F08E6"/>
    <w:rsid w:val="002F1096"/>
    <w:rsid w:val="002F7F00"/>
    <w:rsid w:val="003000ED"/>
    <w:rsid w:val="0031399C"/>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15E8"/>
    <w:rsid w:val="003C3EA5"/>
    <w:rsid w:val="003C5684"/>
    <w:rsid w:val="003C6A1A"/>
    <w:rsid w:val="003D219C"/>
    <w:rsid w:val="003D276B"/>
    <w:rsid w:val="003D2DA7"/>
    <w:rsid w:val="003D45C5"/>
    <w:rsid w:val="003D5ABF"/>
    <w:rsid w:val="003D7155"/>
    <w:rsid w:val="003D7BC6"/>
    <w:rsid w:val="003E0305"/>
    <w:rsid w:val="003E72F8"/>
    <w:rsid w:val="003E7F2D"/>
    <w:rsid w:val="003F36B9"/>
    <w:rsid w:val="003F6948"/>
    <w:rsid w:val="004011FB"/>
    <w:rsid w:val="004012C5"/>
    <w:rsid w:val="00411341"/>
    <w:rsid w:val="00411AF8"/>
    <w:rsid w:val="00414A4D"/>
    <w:rsid w:val="00425EB5"/>
    <w:rsid w:val="004270ED"/>
    <w:rsid w:val="0043549F"/>
    <w:rsid w:val="004367CF"/>
    <w:rsid w:val="00436853"/>
    <w:rsid w:val="00437505"/>
    <w:rsid w:val="0044026C"/>
    <w:rsid w:val="00440372"/>
    <w:rsid w:val="004440F6"/>
    <w:rsid w:val="0045334B"/>
    <w:rsid w:val="0045412B"/>
    <w:rsid w:val="00454B91"/>
    <w:rsid w:val="00456B04"/>
    <w:rsid w:val="0046512B"/>
    <w:rsid w:val="00470829"/>
    <w:rsid w:val="004713A7"/>
    <w:rsid w:val="004713AF"/>
    <w:rsid w:val="004763A7"/>
    <w:rsid w:val="00493628"/>
    <w:rsid w:val="004A4118"/>
    <w:rsid w:val="004B2B3B"/>
    <w:rsid w:val="004C1CD9"/>
    <w:rsid w:val="004C7D3A"/>
    <w:rsid w:val="004D0F24"/>
    <w:rsid w:val="004D1F5B"/>
    <w:rsid w:val="004D2CA3"/>
    <w:rsid w:val="004D46A5"/>
    <w:rsid w:val="004D4FB9"/>
    <w:rsid w:val="004D7232"/>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35E4C"/>
    <w:rsid w:val="00540C30"/>
    <w:rsid w:val="00540C4A"/>
    <w:rsid w:val="005562CA"/>
    <w:rsid w:val="00557E33"/>
    <w:rsid w:val="00561921"/>
    <w:rsid w:val="005669EF"/>
    <w:rsid w:val="00572710"/>
    <w:rsid w:val="0057407F"/>
    <w:rsid w:val="0057498C"/>
    <w:rsid w:val="00574ADC"/>
    <w:rsid w:val="0057510B"/>
    <w:rsid w:val="005931EF"/>
    <w:rsid w:val="005955FB"/>
    <w:rsid w:val="00596563"/>
    <w:rsid w:val="005A2B4D"/>
    <w:rsid w:val="005A3201"/>
    <w:rsid w:val="005B212D"/>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2931"/>
    <w:rsid w:val="0061417D"/>
    <w:rsid w:val="00621FFA"/>
    <w:rsid w:val="00622FC4"/>
    <w:rsid w:val="0062365F"/>
    <w:rsid w:val="00626B4C"/>
    <w:rsid w:val="006304AC"/>
    <w:rsid w:val="00634F2D"/>
    <w:rsid w:val="00636DAF"/>
    <w:rsid w:val="00640DE5"/>
    <w:rsid w:val="00641DB1"/>
    <w:rsid w:val="006421EC"/>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C07"/>
    <w:rsid w:val="00691EDE"/>
    <w:rsid w:val="00694848"/>
    <w:rsid w:val="00695669"/>
    <w:rsid w:val="006A593B"/>
    <w:rsid w:val="006A7D79"/>
    <w:rsid w:val="006B1B8E"/>
    <w:rsid w:val="006B6C93"/>
    <w:rsid w:val="006C289F"/>
    <w:rsid w:val="006C2D92"/>
    <w:rsid w:val="006C725F"/>
    <w:rsid w:val="006D0714"/>
    <w:rsid w:val="006D1483"/>
    <w:rsid w:val="006D6038"/>
    <w:rsid w:val="006D7ACD"/>
    <w:rsid w:val="006E5136"/>
    <w:rsid w:val="0070632D"/>
    <w:rsid w:val="007064C3"/>
    <w:rsid w:val="0070678E"/>
    <w:rsid w:val="00714528"/>
    <w:rsid w:val="00723E16"/>
    <w:rsid w:val="00725263"/>
    <w:rsid w:val="00730CC3"/>
    <w:rsid w:val="007329C3"/>
    <w:rsid w:val="007333D1"/>
    <w:rsid w:val="0073438C"/>
    <w:rsid w:val="00742704"/>
    <w:rsid w:val="007461B8"/>
    <w:rsid w:val="00746670"/>
    <w:rsid w:val="007532F6"/>
    <w:rsid w:val="00755A26"/>
    <w:rsid w:val="00755DCB"/>
    <w:rsid w:val="00756077"/>
    <w:rsid w:val="00761978"/>
    <w:rsid w:val="007642FE"/>
    <w:rsid w:val="007709FD"/>
    <w:rsid w:val="00775A3E"/>
    <w:rsid w:val="00780109"/>
    <w:rsid w:val="00783572"/>
    <w:rsid w:val="007869B6"/>
    <w:rsid w:val="0079049F"/>
    <w:rsid w:val="00791DD4"/>
    <w:rsid w:val="00796159"/>
    <w:rsid w:val="00797306"/>
    <w:rsid w:val="007A2287"/>
    <w:rsid w:val="007A3990"/>
    <w:rsid w:val="007B0258"/>
    <w:rsid w:val="007B1438"/>
    <w:rsid w:val="007B50D2"/>
    <w:rsid w:val="007C03DB"/>
    <w:rsid w:val="007C1B3C"/>
    <w:rsid w:val="007C3C88"/>
    <w:rsid w:val="007C4EA7"/>
    <w:rsid w:val="007C657E"/>
    <w:rsid w:val="007D098A"/>
    <w:rsid w:val="007D17E0"/>
    <w:rsid w:val="007D17FE"/>
    <w:rsid w:val="007D6BD7"/>
    <w:rsid w:val="007E166D"/>
    <w:rsid w:val="007E19E1"/>
    <w:rsid w:val="007F16A2"/>
    <w:rsid w:val="007F1EBB"/>
    <w:rsid w:val="007F2AFE"/>
    <w:rsid w:val="007F4025"/>
    <w:rsid w:val="0080500D"/>
    <w:rsid w:val="00811DA2"/>
    <w:rsid w:val="008134AD"/>
    <w:rsid w:val="008146E6"/>
    <w:rsid w:val="008211B0"/>
    <w:rsid w:val="00822120"/>
    <w:rsid w:val="008227B6"/>
    <w:rsid w:val="00822FE4"/>
    <w:rsid w:val="008301A5"/>
    <w:rsid w:val="00833110"/>
    <w:rsid w:val="00835780"/>
    <w:rsid w:val="00836284"/>
    <w:rsid w:val="0084568F"/>
    <w:rsid w:val="00847C74"/>
    <w:rsid w:val="0085296B"/>
    <w:rsid w:val="008603AE"/>
    <w:rsid w:val="0086181D"/>
    <w:rsid w:val="00862893"/>
    <w:rsid w:val="00862EB6"/>
    <w:rsid w:val="00864158"/>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80C"/>
    <w:rsid w:val="008E3F2D"/>
    <w:rsid w:val="008E43F4"/>
    <w:rsid w:val="008E4909"/>
    <w:rsid w:val="008E66D5"/>
    <w:rsid w:val="008F0824"/>
    <w:rsid w:val="008F185C"/>
    <w:rsid w:val="008F29DE"/>
    <w:rsid w:val="008F6CBE"/>
    <w:rsid w:val="009003B8"/>
    <w:rsid w:val="009018F9"/>
    <w:rsid w:val="00902958"/>
    <w:rsid w:val="00905821"/>
    <w:rsid w:val="00913BE8"/>
    <w:rsid w:val="00921870"/>
    <w:rsid w:val="009225C2"/>
    <w:rsid w:val="009233E4"/>
    <w:rsid w:val="0092576F"/>
    <w:rsid w:val="009275ED"/>
    <w:rsid w:val="009320AB"/>
    <w:rsid w:val="00933CFB"/>
    <w:rsid w:val="00936371"/>
    <w:rsid w:val="009372A4"/>
    <w:rsid w:val="00940EB7"/>
    <w:rsid w:val="00942980"/>
    <w:rsid w:val="00942D6F"/>
    <w:rsid w:val="0094509E"/>
    <w:rsid w:val="00950FC6"/>
    <w:rsid w:val="00954C76"/>
    <w:rsid w:val="00955C05"/>
    <w:rsid w:val="00956A4B"/>
    <w:rsid w:val="00963CAB"/>
    <w:rsid w:val="00965FEA"/>
    <w:rsid w:val="00966CAA"/>
    <w:rsid w:val="0097212B"/>
    <w:rsid w:val="00972BEA"/>
    <w:rsid w:val="00972EE5"/>
    <w:rsid w:val="00976991"/>
    <w:rsid w:val="00993E05"/>
    <w:rsid w:val="009A4450"/>
    <w:rsid w:val="009A603A"/>
    <w:rsid w:val="009C12C1"/>
    <w:rsid w:val="009C319E"/>
    <w:rsid w:val="009C434A"/>
    <w:rsid w:val="009C65C6"/>
    <w:rsid w:val="009C787C"/>
    <w:rsid w:val="009D1E00"/>
    <w:rsid w:val="009D3BBE"/>
    <w:rsid w:val="009E499C"/>
    <w:rsid w:val="009E62F6"/>
    <w:rsid w:val="009E7F51"/>
    <w:rsid w:val="009F0840"/>
    <w:rsid w:val="009F35FE"/>
    <w:rsid w:val="009F3854"/>
    <w:rsid w:val="009F75EF"/>
    <w:rsid w:val="00A000BA"/>
    <w:rsid w:val="00A03155"/>
    <w:rsid w:val="00A055D7"/>
    <w:rsid w:val="00A07F24"/>
    <w:rsid w:val="00A12A6E"/>
    <w:rsid w:val="00A1459F"/>
    <w:rsid w:val="00A266EB"/>
    <w:rsid w:val="00A26A10"/>
    <w:rsid w:val="00A339E7"/>
    <w:rsid w:val="00A41814"/>
    <w:rsid w:val="00A41F06"/>
    <w:rsid w:val="00A47DEB"/>
    <w:rsid w:val="00A47EAE"/>
    <w:rsid w:val="00A56589"/>
    <w:rsid w:val="00A568A0"/>
    <w:rsid w:val="00A63645"/>
    <w:rsid w:val="00A6680E"/>
    <w:rsid w:val="00A70419"/>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D60B5"/>
    <w:rsid w:val="00AE091B"/>
    <w:rsid w:val="00AE2376"/>
    <w:rsid w:val="00AE34E2"/>
    <w:rsid w:val="00AF1630"/>
    <w:rsid w:val="00AF4808"/>
    <w:rsid w:val="00AF5F8C"/>
    <w:rsid w:val="00B07CD7"/>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3A28"/>
    <w:rsid w:val="00BC492F"/>
    <w:rsid w:val="00BC6993"/>
    <w:rsid w:val="00BD122F"/>
    <w:rsid w:val="00BD2655"/>
    <w:rsid w:val="00BD2CB5"/>
    <w:rsid w:val="00BE31A6"/>
    <w:rsid w:val="00BE3256"/>
    <w:rsid w:val="00BE4B68"/>
    <w:rsid w:val="00BF01B7"/>
    <w:rsid w:val="00BF103E"/>
    <w:rsid w:val="00BF5B88"/>
    <w:rsid w:val="00C0016B"/>
    <w:rsid w:val="00C015CE"/>
    <w:rsid w:val="00C0292A"/>
    <w:rsid w:val="00C033F2"/>
    <w:rsid w:val="00C037B7"/>
    <w:rsid w:val="00C03C73"/>
    <w:rsid w:val="00C069CC"/>
    <w:rsid w:val="00C06BA0"/>
    <w:rsid w:val="00C06C5E"/>
    <w:rsid w:val="00C10ED6"/>
    <w:rsid w:val="00C10F32"/>
    <w:rsid w:val="00C1148C"/>
    <w:rsid w:val="00C126A8"/>
    <w:rsid w:val="00C146F3"/>
    <w:rsid w:val="00C1542B"/>
    <w:rsid w:val="00C2086D"/>
    <w:rsid w:val="00C22A6C"/>
    <w:rsid w:val="00C2606F"/>
    <w:rsid w:val="00C35DEE"/>
    <w:rsid w:val="00C45330"/>
    <w:rsid w:val="00C466BC"/>
    <w:rsid w:val="00C50003"/>
    <w:rsid w:val="00C50030"/>
    <w:rsid w:val="00C54514"/>
    <w:rsid w:val="00C6063E"/>
    <w:rsid w:val="00C615BD"/>
    <w:rsid w:val="00C620FA"/>
    <w:rsid w:val="00C64429"/>
    <w:rsid w:val="00C673B3"/>
    <w:rsid w:val="00C67444"/>
    <w:rsid w:val="00C729B6"/>
    <w:rsid w:val="00C802F0"/>
    <w:rsid w:val="00C857D7"/>
    <w:rsid w:val="00C9050F"/>
    <w:rsid w:val="00CA41F2"/>
    <w:rsid w:val="00CA79A5"/>
    <w:rsid w:val="00CB39DE"/>
    <w:rsid w:val="00CB74E5"/>
    <w:rsid w:val="00CC018C"/>
    <w:rsid w:val="00CC245D"/>
    <w:rsid w:val="00CC35E2"/>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55886"/>
    <w:rsid w:val="00D6656F"/>
    <w:rsid w:val="00D7280D"/>
    <w:rsid w:val="00D74977"/>
    <w:rsid w:val="00D7561B"/>
    <w:rsid w:val="00D760BE"/>
    <w:rsid w:val="00D764F9"/>
    <w:rsid w:val="00D76571"/>
    <w:rsid w:val="00D775C4"/>
    <w:rsid w:val="00D85E4D"/>
    <w:rsid w:val="00D91CF2"/>
    <w:rsid w:val="00D92F0A"/>
    <w:rsid w:val="00DA0C7E"/>
    <w:rsid w:val="00DA18C8"/>
    <w:rsid w:val="00DA1B23"/>
    <w:rsid w:val="00DA49A7"/>
    <w:rsid w:val="00DA7356"/>
    <w:rsid w:val="00DB487B"/>
    <w:rsid w:val="00DB5E00"/>
    <w:rsid w:val="00DB659A"/>
    <w:rsid w:val="00DB735D"/>
    <w:rsid w:val="00DC485F"/>
    <w:rsid w:val="00DC48C8"/>
    <w:rsid w:val="00DD7A80"/>
    <w:rsid w:val="00DE1428"/>
    <w:rsid w:val="00DE1651"/>
    <w:rsid w:val="00DE2F71"/>
    <w:rsid w:val="00DE3F1B"/>
    <w:rsid w:val="00DF7550"/>
    <w:rsid w:val="00DF77FC"/>
    <w:rsid w:val="00E02D82"/>
    <w:rsid w:val="00E102BA"/>
    <w:rsid w:val="00E15B80"/>
    <w:rsid w:val="00E16454"/>
    <w:rsid w:val="00E1652F"/>
    <w:rsid w:val="00E22766"/>
    <w:rsid w:val="00E2563B"/>
    <w:rsid w:val="00E27ADD"/>
    <w:rsid w:val="00E3235D"/>
    <w:rsid w:val="00E33826"/>
    <w:rsid w:val="00E34789"/>
    <w:rsid w:val="00E35A44"/>
    <w:rsid w:val="00E424A1"/>
    <w:rsid w:val="00E43DCF"/>
    <w:rsid w:val="00E43E69"/>
    <w:rsid w:val="00E513A5"/>
    <w:rsid w:val="00E52340"/>
    <w:rsid w:val="00E53611"/>
    <w:rsid w:val="00E5412E"/>
    <w:rsid w:val="00E542BA"/>
    <w:rsid w:val="00E55517"/>
    <w:rsid w:val="00E61B67"/>
    <w:rsid w:val="00E63502"/>
    <w:rsid w:val="00E65049"/>
    <w:rsid w:val="00E65278"/>
    <w:rsid w:val="00E72BE6"/>
    <w:rsid w:val="00E74691"/>
    <w:rsid w:val="00E84800"/>
    <w:rsid w:val="00E85096"/>
    <w:rsid w:val="00E86350"/>
    <w:rsid w:val="00E94B2A"/>
    <w:rsid w:val="00EA7576"/>
    <w:rsid w:val="00EA76E7"/>
    <w:rsid w:val="00EB1E3F"/>
    <w:rsid w:val="00EB3B73"/>
    <w:rsid w:val="00EC38FB"/>
    <w:rsid w:val="00EC7FFD"/>
    <w:rsid w:val="00ED0B3D"/>
    <w:rsid w:val="00ED7741"/>
    <w:rsid w:val="00EE6673"/>
    <w:rsid w:val="00EF5331"/>
    <w:rsid w:val="00EF67F9"/>
    <w:rsid w:val="00F0633B"/>
    <w:rsid w:val="00F11CDF"/>
    <w:rsid w:val="00F12366"/>
    <w:rsid w:val="00F12A01"/>
    <w:rsid w:val="00F13304"/>
    <w:rsid w:val="00F209F4"/>
    <w:rsid w:val="00F23DA9"/>
    <w:rsid w:val="00F35548"/>
    <w:rsid w:val="00F3791C"/>
    <w:rsid w:val="00F4427D"/>
    <w:rsid w:val="00F4469B"/>
    <w:rsid w:val="00F45133"/>
    <w:rsid w:val="00F454D3"/>
    <w:rsid w:val="00F50AF7"/>
    <w:rsid w:val="00F512F0"/>
    <w:rsid w:val="00F62162"/>
    <w:rsid w:val="00F65DC8"/>
    <w:rsid w:val="00F673AD"/>
    <w:rsid w:val="00F719B1"/>
    <w:rsid w:val="00F71B24"/>
    <w:rsid w:val="00F7427F"/>
    <w:rsid w:val="00F76888"/>
    <w:rsid w:val="00F77CE0"/>
    <w:rsid w:val="00F77DA7"/>
    <w:rsid w:val="00F81812"/>
    <w:rsid w:val="00F84809"/>
    <w:rsid w:val="00F85B9E"/>
    <w:rsid w:val="00F85E46"/>
    <w:rsid w:val="00F90D3B"/>
    <w:rsid w:val="00F93B57"/>
    <w:rsid w:val="00F940BC"/>
    <w:rsid w:val="00F94150"/>
    <w:rsid w:val="00FA5B70"/>
    <w:rsid w:val="00FB0146"/>
    <w:rsid w:val="00FB021A"/>
    <w:rsid w:val="00FB06BF"/>
    <w:rsid w:val="00FB26F9"/>
    <w:rsid w:val="00FB577C"/>
    <w:rsid w:val="00FC261C"/>
    <w:rsid w:val="00FC56EF"/>
    <w:rsid w:val="00FC6F55"/>
    <w:rsid w:val="00FC7630"/>
    <w:rsid w:val="00FD0B5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C015CE"/>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C1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guide-to-data-protection/guide-to-the-general-data-protection-regulation-gdpr/individual-rights/right-to-be-informed/" TargetMode="External"/><Relationship Id="rId21" Type="http://schemas.openxmlformats.org/officeDocument/2006/relationships/hyperlink" Target="https://digital.nhs.uk/services/national-data-opt-out/guidance-for-health-and-care-staff" TargetMode="External"/><Relationship Id="rId42" Type="http://schemas.openxmlformats.org/officeDocument/2006/relationships/hyperlink" Target="https://creativecommons.org/licenses/by/2.0/" TargetMode="External"/><Relationship Id="rId47" Type="http://schemas.openxmlformats.org/officeDocument/2006/relationships/hyperlink" Target="https://www.legislation.gov.uk/ukpga/2007/18/contents" TargetMode="External"/><Relationship Id="rId63" Type="http://schemas.openxmlformats.org/officeDocument/2006/relationships/hyperlink" Target="https://digital.nhs.uk/data-and-information/data-collections-and-data-sets/data-collections/general-practice-data-for-planning-and-researc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services/national-data-opt-out/guidance-for-detained-and-secure-estates" TargetMode="External"/><Relationship Id="rId29" Type="http://schemas.openxmlformats.org/officeDocument/2006/relationships/hyperlink" Target="https://practiceindex.co.uk/gp/forum/threads/gdpr-the-perfect-practice-plus.13846/" TargetMode="External"/><Relationship Id="rId11" Type="http://schemas.openxmlformats.org/officeDocument/2006/relationships/hyperlink" Target="https://digital.nhs.uk/services/national-data-opt-out/operational-policy-guidance-document" TargetMode="External"/><Relationship Id="rId24" Type="http://schemas.openxmlformats.org/officeDocument/2006/relationships/hyperlink" Target="https://digital.nhs.uk/services/national-data-opt-out/understanding-the-national-data-opt-out" TargetMode="External"/><Relationship Id="rId32" Type="http://schemas.openxmlformats.org/officeDocument/2006/relationships/header" Target="header2.xml"/><Relationship Id="rId37" Type="http://schemas.openxmlformats.org/officeDocument/2006/relationships/hyperlink" Target="https://assets.nhs.uk/prod/documents/Manage_your_choice_1.1.pdf" TargetMode="External"/><Relationship Id="rId40" Type="http://schemas.openxmlformats.org/officeDocument/2006/relationships/hyperlink" Target="http://www.gov.uk/government/organisations/national-data-guardian" TargetMode="External"/><Relationship Id="rId45" Type="http://schemas.openxmlformats.org/officeDocument/2006/relationships/hyperlink" Target="https://www.legislation.gov.uk/ukpga/2012/7/contents/enacted" TargetMode="External"/><Relationship Id="rId53" Type="http://schemas.openxmlformats.org/officeDocument/2006/relationships/hyperlink" Target="https://digital.nhs.uk/about-nhs-digital/corporate-information-and-documents/independent-group-advising-on-the-release-of-data" TargetMode="External"/><Relationship Id="rId58" Type="http://schemas.openxmlformats.org/officeDocument/2006/relationships/hyperlink" Target="https://digital.nhs.uk/data-and-information/data-collections-and-data-sets/data-collections/general-practice-data-for-planning-and-research/transparency-notice" TargetMode="External"/><Relationship Id="rId66" Type="http://schemas.openxmlformats.org/officeDocument/2006/relationships/hyperlink" Target="https://www.nhs.uk/your-nhs-data-matters/manage-your-choice/" TargetMode="External"/><Relationship Id="rId5" Type="http://schemas.openxmlformats.org/officeDocument/2006/relationships/webSettings" Target="webSettings.xml"/><Relationship Id="rId61" Type="http://schemas.openxmlformats.org/officeDocument/2006/relationships/hyperlink" Target="https://assets.nhs.uk/prod/documents/Manage_your_choice_1.1.pdf" TargetMode="External"/><Relationship Id="rId19" Type="http://schemas.openxmlformats.org/officeDocument/2006/relationships/hyperlink" Target="https://www.e-lfh.org.uk/programmes/national-data-opt-out-training/" TargetMode="External"/><Relationship Id="rId14"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22" Type="http://schemas.openxmlformats.org/officeDocument/2006/relationships/hyperlink" Target="https://digital.nhs.uk/services/national-data-opt-out/supporting-patients-information-and-resources" TargetMode="External"/><Relationship Id="rId27" Type="http://schemas.openxmlformats.org/officeDocument/2006/relationships/hyperlink" Target="https://ico.org.uk/media/for-organisations/documents/1625126/privacy-notice-checklist.pdf" TargetMode="External"/><Relationship Id="rId30" Type="http://schemas.openxmlformats.org/officeDocument/2006/relationships/header" Target="header1.xml"/><Relationship Id="rId35" Type="http://schemas.openxmlformats.org/officeDocument/2006/relationships/hyperlink" Target="https://www.nhsx.nhs.uk/information-governance/guidance/records-management-code/" TargetMode="External"/><Relationship Id="rId4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8" Type="http://schemas.openxmlformats.org/officeDocument/2006/relationships/hyperlink" Target="https://www.legislation.gov.uk/uksi/2002/1438/contents/made" TargetMode="External"/><Relationship Id="rId56" Type="http://schemas.openxmlformats.org/officeDocument/2006/relationships/hyperlink" Target="https://digital.nhs.uk/services/data-access-request-service-dars/register-of-approved-data-releases" TargetMode="External"/><Relationship Id="rId64" Type="http://schemas.openxmlformats.org/officeDocument/2006/relationships/hyperlink" Target="https://www.nhs.uk/your-nhs-data-matters/manage-your-choice/" TargetMode="External"/><Relationship Id="rId69" Type="http://schemas.openxmlformats.org/officeDocument/2006/relationships/theme" Target="theme/theme1.xml"/><Relationship Id="rId8" Type="http://schemas.openxmlformats.org/officeDocument/2006/relationships/hyperlink" Target="https://www.legislation.gov.uk/ukpga/2010/15/contents" TargetMode="External"/><Relationship Id="rId51" Type="http://schemas.openxmlformats.org/officeDocument/2006/relationships/hyperlink" Target="https://digital.nhs.uk/dashboards" TargetMode="External"/><Relationship Id="rId3" Type="http://schemas.openxmlformats.org/officeDocument/2006/relationships/styles" Target="styles.xml"/><Relationship Id="rId12" Type="http://schemas.openxmlformats.org/officeDocument/2006/relationships/hyperlink" Target="https://www.nhs.uk/your-nhs-data-matters/manage-your-choice/" TargetMode="External"/><Relationship Id="rId17" Type="http://schemas.openxmlformats.org/officeDocument/2006/relationships/hyperlink" Target="https://assets.publishing.service.gov.uk/government/uploads/system/uploads/attachment_data/file/535024/data-security-review.PDF" TargetMode="External"/><Relationship Id="rId25" Type="http://schemas.openxmlformats.org/officeDocument/2006/relationships/hyperlink" Target="https://practiceindex.co.uk/gp/forum/resources/national-data-opt-out-guidance.1395/" TargetMode="External"/><Relationship Id="rId33" Type="http://schemas.openxmlformats.org/officeDocument/2006/relationships/hyperlink" Target="file:///C:\Users\medcomp\Desktop\www.ico.gov.uk" TargetMode="External"/><Relationship Id="rId38" Type="http://schemas.openxmlformats.org/officeDocument/2006/relationships/hyperlink" Target="http://www.bma.org.uk/" TargetMode="External"/><Relationship Id="rId4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9" Type="http://schemas.openxmlformats.org/officeDocument/2006/relationships/hyperlink" Target="https://www.nhs.uk/your-nhs-data-matters/" TargetMode="External"/><Relationship Id="rId67" Type="http://schemas.openxmlformats.org/officeDocument/2006/relationships/hyperlink" Target="https://assets.nhs.uk/prod/documents/Manage_your_choice_1.1.pdf" TargetMode="External"/><Relationship Id="rId20" Type="http://schemas.openxmlformats.org/officeDocument/2006/relationships/hyperlink" Target="https://digital.nhs.uk/services/national-data-opt-out/compliance-with-the-national-data-opt-out" TargetMode="External"/><Relationship Id="rId41" Type="http://schemas.openxmlformats.org/officeDocument/2006/relationships/image" Target="media/image1.png"/><Relationship Id="rId54" Type="http://schemas.openxmlformats.org/officeDocument/2006/relationships/hyperlink" Target="https://www.hra.nhs.uk/" TargetMode="External"/><Relationship Id="rId62" Type="http://schemas.openxmlformats.org/officeDocument/2006/relationships/hyperlink" Target="https://www.nhs.uk/your-nhs-data-matters/manage-your-cho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3" Type="http://schemas.openxmlformats.org/officeDocument/2006/relationships/hyperlink" Target="https://digital.nhs.uk/services/national-data-opt-out/information-for-gp-practices" TargetMode="External"/><Relationship Id="rId28" Type="http://schemas.openxmlformats.org/officeDocument/2006/relationships/hyperlink" Target="https://practiceindex.co.uk/gp/forum/threads/general-data-protection-regulation-gdpr.13918/" TargetMode="External"/><Relationship Id="rId36" Type="http://schemas.openxmlformats.org/officeDocument/2006/relationships/hyperlink" Target="https://digital.nhs.uk/services/summary-care-records-scr/scr-patient-consent-preference-form" TargetMode="External"/><Relationship Id="rId49" Type="http://schemas.openxmlformats.org/officeDocument/2006/relationships/hyperlink" Target="https://digital.nhs.uk/about-nhs-digital/corporate-information-and-documents/independent-group-advising-on-the-release-of-data" TargetMode="External"/><Relationship Id="rId57" Type="http://schemas.openxmlformats.org/officeDocument/2006/relationships/hyperlink" Target="http://www.ico.gov.uk" TargetMode="External"/><Relationship Id="rId10" Type="http://schemas.openxmlformats.org/officeDocument/2006/relationships/hyperlink" Target="https://www.legislation.gov.uk/ukpga/2018/12/contents/enacted" TargetMode="External"/><Relationship Id="rId31" Type="http://schemas.openxmlformats.org/officeDocument/2006/relationships/footer" Target="footer1.xml"/><Relationship Id="rId4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2" Type="http://schemas.openxmlformats.org/officeDocument/2006/relationships/hyperlink" Target="https://digital.nhs.uk/services/data-access-request-service-dars" TargetMode="External"/><Relationship Id="rId60" Type="http://schemas.openxmlformats.org/officeDocument/2006/relationships/hyperlink" Target="https://www.nhs.uk/your-nhs-data-matters/manage-your-choice/" TargetMode="External"/><Relationship Id="rId65" Type="http://schemas.openxmlformats.org/officeDocument/2006/relationships/hyperlink" Target="https://assets.nhs.uk/prod/documents/Manage_your_choice_1.1.pdf" TargetMode="Externa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3" Type="http://schemas.openxmlformats.org/officeDocument/2006/relationships/hyperlink" Target="https://assets.nhs.uk/prod/documents/Manage_your_choice_1.1.pdf." TargetMode="External"/><Relationship Id="rId18" Type="http://schemas.openxmlformats.org/officeDocument/2006/relationships/hyperlink" Target="https://digital.nhs.uk/services/national-data-opt-out/national-data-opt-out-data-protection-impact-assessment" TargetMode="External"/><Relationship Id="rId39" Type="http://schemas.openxmlformats.org/officeDocument/2006/relationships/hyperlink" Target="http://www.rcgp.org.uk/" TargetMode="External"/><Relationship Id="rId34" Type="http://schemas.openxmlformats.org/officeDocument/2006/relationships/hyperlink" Target="https://www.legislation.gov.uk/ukpga/2012/7/contents/enacted" TargetMode="External"/><Relationship Id="rId50" Type="http://schemas.openxmlformats.org/officeDocument/2006/relationships/hyperlink" Target="https://digital.nhs.uk/data" TargetMode="External"/><Relationship Id="rId55" Type="http://schemas.openxmlformats.org/officeDocument/2006/relationships/hyperlink" Target="https://www.hra.nhs.uk/about-us/committees-and-services/confidentiality-advisory-grou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onfidentiality-and-health-records/gps-as-data-controllers" TargetMode="External"/><Relationship Id="rId2" Type="http://schemas.openxmlformats.org/officeDocument/2006/relationships/hyperlink" Target="https://digital.nhs.uk/services/national-data-opt-out-programme" TargetMode="External"/><Relationship Id="rId1" Type="http://schemas.openxmlformats.org/officeDocument/2006/relationships/hyperlink" Target="https://digital.nhs.uk/about-nhs-digital/our-work/keeping-patient-data-safe/how-we-look-after-your-health-and-care-information"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gmicb-STO.P88005-admin@nhs.net" TargetMode="External"/><Relationship Id="rId1" Type="http://schemas.openxmlformats.org/officeDocument/2006/relationships/hyperlink" Target="http://www.thereddishfamilypract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11200</Words>
  <Characters>65586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76633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jenny.webster2</dc:creator>
  <dc:description>Copyright Practice Index Ltd ©</dc:description>
  <cp:lastModifiedBy>WEBSTER, Jenny (FAMILY SURGERY - P88005)</cp:lastModifiedBy>
  <cp:revision>5</cp:revision>
  <cp:lastPrinted>2017-09-20T11:53:00Z</cp:lastPrinted>
  <dcterms:created xsi:type="dcterms:W3CDTF">2023-06-28T14:22:00Z</dcterms:created>
  <dcterms:modified xsi:type="dcterms:W3CDTF">2024-01-18T14:03:00Z</dcterms:modified>
</cp:coreProperties>
</file>